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1250"/>
      </w:tblGrid>
      <w:tr w:rsidR="003E61B4" w:rsidRPr="004C077A" w:rsidTr="007305A9">
        <w:trPr>
          <w:trHeight w:val="256"/>
        </w:trPr>
        <w:tc>
          <w:tcPr>
            <w:tcW w:w="11250" w:type="dxa"/>
            <w:shd w:val="clear" w:color="auto" w:fill="C6D9F1" w:themeFill="text2" w:themeFillTint="33"/>
          </w:tcPr>
          <w:p w:rsidR="003E61B4" w:rsidRPr="004C077A" w:rsidRDefault="003E61B4" w:rsidP="003E61B4">
            <w:pPr>
              <w:pStyle w:val="ListParagraph"/>
              <w:numPr>
                <w:ilvl w:val="0"/>
                <w:numId w:val="1"/>
              </w:numPr>
              <w:tabs>
                <w:tab w:val="left" w:pos="312"/>
                <w:tab w:val="center" w:pos="5337"/>
              </w:tabs>
              <w:ind w:left="72" w:firstLine="0"/>
              <w:rPr>
                <w:rFonts w:asciiTheme="minorHAnsi" w:hAnsiTheme="minorHAnsi"/>
                <w:b/>
              </w:rPr>
            </w:pPr>
            <w:r w:rsidRPr="004C077A">
              <w:rPr>
                <w:rFonts w:asciiTheme="minorHAnsi" w:hAnsiTheme="minorHAnsi"/>
              </w:rPr>
              <w:br w:type="page"/>
            </w:r>
            <w:r w:rsidRPr="004C077A">
              <w:rPr>
                <w:rFonts w:asciiTheme="minorHAnsi" w:hAnsiTheme="minorHAnsi"/>
                <w:b/>
                <w:lang w:val="en-US"/>
              </w:rPr>
              <w:t>Purpose</w:t>
            </w:r>
          </w:p>
        </w:tc>
      </w:tr>
      <w:tr w:rsidR="003E61B4" w:rsidRPr="004C077A" w:rsidTr="007305A9">
        <w:trPr>
          <w:trHeight w:val="2424"/>
        </w:trPr>
        <w:tc>
          <w:tcPr>
            <w:tcW w:w="11250" w:type="dxa"/>
          </w:tcPr>
          <w:p w:rsidR="003E61B4" w:rsidRPr="004C077A" w:rsidRDefault="003E61B4" w:rsidP="00214C75">
            <w:r w:rsidRPr="004C077A">
              <w:t xml:space="preserve">The purpose of this document is to provide an overview of the </w:t>
            </w:r>
            <w:r w:rsidR="00FD47EA" w:rsidRPr="004C077A">
              <w:t>CROWNWeb</w:t>
            </w:r>
            <w:r w:rsidR="00FD47EA">
              <w:t xml:space="preserve"> (</w:t>
            </w:r>
            <w:r w:rsidRPr="004C077A">
              <w:t>CW</w:t>
            </w:r>
            <w:r w:rsidR="00FD47EA">
              <w:t xml:space="preserve">) </w:t>
            </w:r>
            <w:r w:rsidRPr="004C077A">
              <w:t>EDI testing approach.</w:t>
            </w:r>
          </w:p>
          <w:p w:rsidR="003E61B4" w:rsidRPr="004C077A" w:rsidRDefault="003E61B4" w:rsidP="00214C75"/>
          <w:p w:rsidR="003E61B4" w:rsidRPr="004C077A" w:rsidRDefault="003E61B4" w:rsidP="00214C75">
            <w:r w:rsidRPr="004C077A">
              <w:t xml:space="preserve">CMS QIG has invited the Electronic Data Interchange (EDI) submitters to participate in user testing of </w:t>
            </w:r>
            <w:r w:rsidR="00FD47EA">
              <w:t>CW</w:t>
            </w:r>
            <w:r w:rsidRPr="004C077A">
              <w:t xml:space="preserve"> enhancement release</w:t>
            </w:r>
            <w:r w:rsidR="00FD47EA">
              <w:t>s</w:t>
            </w:r>
            <w:r w:rsidRPr="004C077A">
              <w:t xml:space="preserve">.   The intent is to receive early and frequent feedback from the EDIs to ensure the quality of the CW release before deploying to Production. The participating EDIs include: (a) DaVita; (b) DCI; (c) FMC; and (d) NRAA/OneHealthPort and their HIE vendors.  </w:t>
            </w:r>
          </w:p>
          <w:p w:rsidR="003E61B4" w:rsidRPr="004C077A" w:rsidRDefault="003E61B4" w:rsidP="00214C75"/>
          <w:p w:rsidR="003E61B4" w:rsidRPr="004C077A" w:rsidRDefault="003E61B4" w:rsidP="00214C75">
            <w:r w:rsidRPr="004C077A">
              <w:t xml:space="preserve">This testing will occur in the CW Training environment following the </w:t>
            </w:r>
            <w:r w:rsidR="00FD47EA">
              <w:t xml:space="preserve">baselined CW </w:t>
            </w:r>
            <w:r w:rsidRPr="004C077A">
              <w:t>project schedule</w:t>
            </w:r>
            <w:r w:rsidR="00FD47EA">
              <w:t>s</w:t>
            </w:r>
            <w:r w:rsidRPr="004C077A">
              <w:t xml:space="preserve">. </w:t>
            </w:r>
          </w:p>
          <w:p w:rsidR="003E61B4" w:rsidRPr="004C077A" w:rsidRDefault="003E61B4" w:rsidP="00214C75"/>
        </w:tc>
      </w:tr>
      <w:tr w:rsidR="003E61B4" w:rsidRPr="004C077A" w:rsidTr="007305A9">
        <w:trPr>
          <w:trHeight w:val="271"/>
        </w:trPr>
        <w:tc>
          <w:tcPr>
            <w:tcW w:w="11250" w:type="dxa"/>
            <w:shd w:val="clear" w:color="auto" w:fill="C6D9F1" w:themeFill="text2" w:themeFillTint="33"/>
          </w:tcPr>
          <w:p w:rsidR="003E61B4" w:rsidRPr="004C077A" w:rsidRDefault="003E61B4" w:rsidP="003E61B4">
            <w:pPr>
              <w:pStyle w:val="ListParagraph"/>
              <w:numPr>
                <w:ilvl w:val="0"/>
                <w:numId w:val="1"/>
              </w:numPr>
              <w:tabs>
                <w:tab w:val="left" w:pos="312"/>
                <w:tab w:val="center" w:pos="5337"/>
              </w:tabs>
              <w:ind w:left="72" w:firstLine="0"/>
              <w:rPr>
                <w:rFonts w:asciiTheme="minorHAnsi" w:hAnsiTheme="minorHAnsi"/>
                <w:b/>
              </w:rPr>
            </w:pPr>
            <w:r w:rsidRPr="004C077A">
              <w:rPr>
                <w:rFonts w:asciiTheme="minorHAnsi" w:hAnsiTheme="minorHAnsi"/>
                <w:b/>
                <w:lang w:val="en-US"/>
              </w:rPr>
              <w:t>Key Stakeholders (Main/Back-up)</w:t>
            </w:r>
          </w:p>
        </w:tc>
      </w:tr>
      <w:tr w:rsidR="003E61B4" w:rsidRPr="004C077A" w:rsidTr="007305A9">
        <w:trPr>
          <w:trHeight w:val="4968"/>
        </w:trPr>
        <w:tc>
          <w:tcPr>
            <w:tcW w:w="11250" w:type="dxa"/>
          </w:tcPr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 xml:space="preserve">ADO: </w:t>
            </w:r>
            <w:r w:rsidR="00F55703">
              <w:rPr>
                <w:bCs/>
              </w:rPr>
              <w:t xml:space="preserve">Olu Agunbiade, </w:t>
            </w:r>
            <w:r w:rsidRPr="004C077A">
              <w:rPr>
                <w:bCs/>
              </w:rPr>
              <w:t>Jada Garrett</w:t>
            </w:r>
            <w:r w:rsidR="00E25E9D">
              <w:rPr>
                <w:bCs/>
              </w:rPr>
              <w:t>,</w:t>
            </w:r>
            <w:r w:rsidR="009939A2">
              <w:rPr>
                <w:bCs/>
              </w:rPr>
              <w:t xml:space="preserve"> </w:t>
            </w:r>
            <w:r w:rsidRPr="004C077A">
              <w:rPr>
                <w:bCs/>
              </w:rPr>
              <w:t>Michelle Johnson</w:t>
            </w:r>
            <w:r w:rsidR="00E25E9D">
              <w:rPr>
                <w:bCs/>
              </w:rPr>
              <w:t>,</w:t>
            </w:r>
            <w:r w:rsidR="009939A2">
              <w:rPr>
                <w:bCs/>
              </w:rPr>
              <w:t xml:space="preserve"> </w:t>
            </w:r>
            <w:r w:rsidR="00F0796D">
              <w:rPr>
                <w:bCs/>
              </w:rPr>
              <w:t xml:space="preserve">Doreen Braimbridge, </w:t>
            </w:r>
            <w:r w:rsidRPr="004C077A">
              <w:rPr>
                <w:bCs/>
              </w:rPr>
              <w:t>Richard Stone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>BRES (Business Requirements): Dianna Christensen</w:t>
            </w:r>
            <w:r w:rsidR="00F55703">
              <w:rPr>
                <w:bCs/>
              </w:rPr>
              <w:t>, Jamil Seaton, Janet Lea Hutchinson</w:t>
            </w:r>
            <w:r w:rsidR="006C1C9A">
              <w:rPr>
                <w:bCs/>
              </w:rPr>
              <w:t>, John Jennings, Anthony Seabrook</w:t>
            </w:r>
          </w:p>
          <w:p w:rsidR="00FD47EA" w:rsidRDefault="00FD47EA" w:rsidP="003E61B4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CDDS: TBD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 xml:space="preserve">CMS: 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4C077A">
              <w:rPr>
                <w:bCs/>
              </w:rPr>
              <w:t xml:space="preserve">QIG: </w:t>
            </w:r>
            <w:r w:rsidRPr="004C077A">
              <w:t>Janis</w:t>
            </w:r>
            <w:r w:rsidR="00FD47EA">
              <w:rPr>
                <w:bCs/>
              </w:rPr>
              <w:t xml:space="preserve"> Grady, Teresa </w:t>
            </w:r>
            <w:r w:rsidR="00A742EA">
              <w:rPr>
                <w:bCs/>
              </w:rPr>
              <w:t>Titus-Howard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4C077A">
              <w:rPr>
                <w:bCs/>
              </w:rPr>
              <w:t>ISG:</w:t>
            </w:r>
            <w:r w:rsidR="00D874B4">
              <w:rPr>
                <w:bCs/>
              </w:rPr>
              <w:t xml:space="preserve"> </w:t>
            </w:r>
            <w:r w:rsidR="009939A2">
              <w:rPr>
                <w:bCs/>
              </w:rPr>
              <w:t>Barbara Heinlein,</w:t>
            </w:r>
            <w:r w:rsidRPr="004C077A">
              <w:rPr>
                <w:bCs/>
              </w:rPr>
              <w:t xml:space="preserve"> V</w:t>
            </w:r>
            <w:r w:rsidR="00FD47EA">
              <w:rPr>
                <w:bCs/>
              </w:rPr>
              <w:t>icki Schlining, Robert Schnell</w:t>
            </w:r>
            <w:r w:rsidR="0082040E">
              <w:rPr>
                <w:bCs/>
              </w:rPr>
              <w:t>, Eric Chase</w:t>
            </w:r>
          </w:p>
          <w:p w:rsidR="003E61B4" w:rsidRPr="004C077A" w:rsidRDefault="00E56FE5" w:rsidP="003E61B4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 xml:space="preserve">EDI Testers 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>DaVita</w:t>
            </w:r>
            <w:r w:rsidR="00E56FE5" w:rsidRPr="00F55703">
              <w:rPr>
                <w:bCs/>
              </w:rPr>
              <w:t>: Kristi Stanley, Susan Rizkalla, Sam Coffing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>DCI</w:t>
            </w:r>
            <w:r w:rsidR="00E56FE5" w:rsidRPr="00F55703">
              <w:rPr>
                <w:bCs/>
              </w:rPr>
              <w:t>: Vlad Ladik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>FMC</w:t>
            </w:r>
            <w:r w:rsidR="00E56FE5" w:rsidRPr="00F55703">
              <w:rPr>
                <w:bCs/>
              </w:rPr>
              <w:t>:</w:t>
            </w:r>
            <w:r w:rsidR="0096353E">
              <w:rPr>
                <w:bCs/>
              </w:rPr>
              <w:t xml:space="preserve"> Carol Olsen, </w:t>
            </w:r>
            <w:bookmarkStart w:id="0" w:name="_GoBack"/>
            <w:bookmarkEnd w:id="0"/>
            <w:r w:rsidR="00E56FE5" w:rsidRPr="00F55703">
              <w:rPr>
                <w:bCs/>
              </w:rPr>
              <w:t xml:space="preserve">Raj </w:t>
            </w:r>
            <w:proofErr w:type="spellStart"/>
            <w:r w:rsidR="00E56FE5" w:rsidRPr="00F55703">
              <w:rPr>
                <w:bCs/>
              </w:rPr>
              <w:t>Peramanki</w:t>
            </w:r>
            <w:proofErr w:type="spellEnd"/>
            <w:r w:rsidR="00E56FE5" w:rsidRPr="00F55703">
              <w:rPr>
                <w:bCs/>
              </w:rPr>
              <w:t>, Darshan Patel</w:t>
            </w:r>
          </w:p>
          <w:p w:rsidR="00FD47EA" w:rsidRPr="004C077A" w:rsidRDefault="00FD47EA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>NRAA Vendors: As identified by NRAA and OneHealthPort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 xml:space="preserve">Help Desk: </w:t>
            </w:r>
            <w:r w:rsidR="009939A2" w:rsidRPr="004C077A">
              <w:rPr>
                <w:bCs/>
              </w:rPr>
              <w:t>Valerie Denning</w:t>
            </w:r>
            <w:r w:rsidR="009939A2">
              <w:rPr>
                <w:bCs/>
              </w:rPr>
              <w:t>, Scott Roberts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>Infrastructure: Teresa Morton,</w:t>
            </w:r>
            <w:r w:rsidR="00F55703">
              <w:rPr>
                <w:bCs/>
              </w:rPr>
              <w:t xml:space="preserve"> Jim Mitchell</w:t>
            </w:r>
          </w:p>
          <w:p w:rsidR="000F55B4" w:rsidRDefault="000F55B4" w:rsidP="003E61B4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NRAA/OneHealthPort: Howard Thomas, Kelly Llewellyn</w:t>
            </w:r>
            <w:r w:rsidR="00B03FCF">
              <w:rPr>
                <w:bCs/>
              </w:rPr>
              <w:t>,</w:t>
            </w:r>
            <w:r w:rsidR="00B03FCF">
              <w:t xml:space="preserve"> Sue Merk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 xml:space="preserve">OCT: </w:t>
            </w:r>
            <w:r w:rsidR="00D874B4">
              <w:rPr>
                <w:bCs/>
              </w:rPr>
              <w:t>Matt McDonough, Oniel Delva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>PDM: Marcy Marnholtz, Julie Steele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  <w:rPr>
                <w:bCs/>
              </w:rPr>
            </w:pPr>
            <w:r w:rsidRPr="004C077A">
              <w:rPr>
                <w:bCs/>
              </w:rPr>
              <w:t>PMBR: Sandra Rodgers, Susan Goodrich</w:t>
            </w:r>
          </w:p>
          <w:p w:rsidR="003E61B4" w:rsidRPr="004C077A" w:rsidRDefault="003E61B4" w:rsidP="00214C75">
            <w:pPr>
              <w:ind w:left="720"/>
              <w:rPr>
                <w:b/>
                <w:bCs/>
              </w:rPr>
            </w:pPr>
          </w:p>
        </w:tc>
      </w:tr>
      <w:tr w:rsidR="003E61B4" w:rsidRPr="004C077A" w:rsidTr="007305A9">
        <w:trPr>
          <w:trHeight w:val="271"/>
        </w:trPr>
        <w:tc>
          <w:tcPr>
            <w:tcW w:w="11250" w:type="dxa"/>
            <w:shd w:val="clear" w:color="auto" w:fill="C6D9F1" w:themeFill="text2" w:themeFillTint="33"/>
          </w:tcPr>
          <w:p w:rsidR="003E61B4" w:rsidRPr="004C077A" w:rsidRDefault="003E61B4" w:rsidP="003E61B4">
            <w:pPr>
              <w:pStyle w:val="ListParagraph"/>
              <w:numPr>
                <w:ilvl w:val="0"/>
                <w:numId w:val="1"/>
              </w:numPr>
              <w:tabs>
                <w:tab w:val="left" w:pos="312"/>
                <w:tab w:val="center" w:pos="5337"/>
              </w:tabs>
              <w:ind w:left="72" w:firstLine="0"/>
              <w:rPr>
                <w:rFonts w:asciiTheme="minorHAnsi" w:hAnsiTheme="minorHAnsi"/>
                <w:b/>
                <w:lang w:val="en-US" w:eastAsia="en-US"/>
              </w:rPr>
            </w:pPr>
            <w:r w:rsidRPr="004C077A">
              <w:rPr>
                <w:rFonts w:asciiTheme="minorHAnsi" w:hAnsiTheme="minorHAnsi"/>
                <w:lang w:val="en-US" w:eastAsia="en-US"/>
              </w:rPr>
              <w:br w:type="page"/>
            </w:r>
            <w:r w:rsidRPr="004C077A">
              <w:rPr>
                <w:rFonts w:asciiTheme="minorHAnsi" w:hAnsiTheme="minorHAnsi"/>
                <w:b/>
                <w:lang w:val="en-US"/>
              </w:rPr>
              <w:t xml:space="preserve">Process Overview </w:t>
            </w:r>
          </w:p>
        </w:tc>
      </w:tr>
      <w:tr w:rsidR="003E61B4" w:rsidRPr="004C077A" w:rsidTr="007305A9">
        <w:trPr>
          <w:trHeight w:val="4095"/>
        </w:trPr>
        <w:tc>
          <w:tcPr>
            <w:tcW w:w="11250" w:type="dxa"/>
          </w:tcPr>
          <w:p w:rsidR="003E61B4" w:rsidRPr="004C077A" w:rsidRDefault="003E61B4" w:rsidP="00214C75">
            <w:pPr>
              <w:rPr>
                <w:b/>
                <w:bCs/>
              </w:rPr>
            </w:pPr>
            <w:r w:rsidRPr="004C077A">
              <w:rPr>
                <w:b/>
                <w:bCs/>
              </w:rPr>
              <w:lastRenderedPageBreak/>
              <w:t>Overall Project Management/Lead for EDI Testing effort – PMBR (</w:t>
            </w:r>
            <w:r w:rsidR="00FD47EA">
              <w:rPr>
                <w:b/>
                <w:bCs/>
              </w:rPr>
              <w:t>Sandra Rodgers</w:t>
            </w:r>
            <w:r w:rsidRPr="004C077A">
              <w:rPr>
                <w:b/>
                <w:bCs/>
              </w:rPr>
              <w:t>)</w:t>
            </w:r>
          </w:p>
          <w:p w:rsidR="003E61B4" w:rsidRPr="004C077A" w:rsidRDefault="003E61B4" w:rsidP="003E61B4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Theme="minorHAnsi" w:hAnsiTheme="minorHAnsi"/>
              </w:rPr>
            </w:pPr>
            <w:r w:rsidRPr="004C077A">
              <w:rPr>
                <w:rFonts w:asciiTheme="minorHAnsi" w:hAnsiTheme="minorHAnsi"/>
                <w:lang w:val="en-US"/>
              </w:rPr>
              <w:t>PMBR</w:t>
            </w:r>
            <w:r w:rsidRPr="004C077A">
              <w:rPr>
                <w:rFonts w:asciiTheme="minorHAnsi" w:hAnsiTheme="minorHAnsi"/>
              </w:rPr>
              <w:t xml:space="preserve"> will </w:t>
            </w:r>
            <w:r w:rsidRPr="004C077A">
              <w:rPr>
                <w:rFonts w:asciiTheme="minorHAnsi" w:hAnsiTheme="minorHAnsi"/>
                <w:lang w:val="en-US"/>
              </w:rPr>
              <w:t xml:space="preserve">coordinate and manage all aspects of the EDI testing following the </w:t>
            </w:r>
            <w:r w:rsidR="00FD47EA">
              <w:rPr>
                <w:rFonts w:asciiTheme="minorHAnsi" w:hAnsiTheme="minorHAnsi"/>
                <w:lang w:val="en-US"/>
              </w:rPr>
              <w:t xml:space="preserve">baselined </w:t>
            </w:r>
            <w:r w:rsidRPr="004C077A">
              <w:rPr>
                <w:rFonts w:asciiTheme="minorHAnsi" w:hAnsiTheme="minorHAnsi"/>
                <w:lang w:val="en-US"/>
              </w:rPr>
              <w:t>CW</w:t>
            </w:r>
            <w:r w:rsidR="00FD47EA">
              <w:rPr>
                <w:rFonts w:asciiTheme="minorHAnsi" w:hAnsiTheme="minorHAnsi"/>
                <w:lang w:val="en-US"/>
              </w:rPr>
              <w:t xml:space="preserve"> </w:t>
            </w:r>
            <w:r w:rsidRPr="004C077A">
              <w:rPr>
                <w:rFonts w:asciiTheme="minorHAnsi" w:hAnsiTheme="minorHAnsi"/>
                <w:lang w:val="en-US"/>
              </w:rPr>
              <w:t>project schedule</w:t>
            </w:r>
            <w:r w:rsidR="00FD47EA">
              <w:rPr>
                <w:rFonts w:asciiTheme="minorHAnsi" w:hAnsiTheme="minorHAnsi"/>
                <w:lang w:val="en-US"/>
              </w:rPr>
              <w:t>s</w:t>
            </w:r>
            <w:r w:rsidRPr="004C077A">
              <w:rPr>
                <w:rFonts w:asciiTheme="minorHAnsi" w:hAnsiTheme="minorHAnsi"/>
              </w:rPr>
              <w:t>.</w:t>
            </w:r>
            <w:r w:rsidRPr="004C077A">
              <w:rPr>
                <w:rFonts w:asciiTheme="minorHAnsi" w:hAnsiTheme="minorHAnsi"/>
                <w:lang w:val="en-US"/>
              </w:rPr>
              <w:t xml:space="preserve"> PMBR will report the status of activities on a regular basis to the EDI testers and the CW Integrated Project Team (IPT). </w:t>
            </w:r>
          </w:p>
          <w:p w:rsidR="003E61B4" w:rsidRPr="004C077A" w:rsidRDefault="003E61B4" w:rsidP="00214C75">
            <w:pPr>
              <w:pStyle w:val="ListParagraph"/>
              <w:contextualSpacing w:val="0"/>
              <w:rPr>
                <w:rFonts w:asciiTheme="minorHAnsi" w:hAnsiTheme="minorHAnsi"/>
                <w:lang w:val="en-US"/>
              </w:rPr>
            </w:pPr>
          </w:p>
          <w:p w:rsidR="003E61B4" w:rsidRPr="004C077A" w:rsidRDefault="003E61B4" w:rsidP="00214C75">
            <w:pPr>
              <w:rPr>
                <w:b/>
                <w:bCs/>
              </w:rPr>
            </w:pPr>
            <w:r w:rsidRPr="004C077A">
              <w:rPr>
                <w:b/>
                <w:bCs/>
              </w:rPr>
              <w:t>Process:</w:t>
            </w:r>
          </w:p>
          <w:p w:rsidR="003E61B4" w:rsidRPr="004C077A" w:rsidRDefault="003E61B4" w:rsidP="007305A9">
            <w:pPr>
              <w:numPr>
                <w:ilvl w:val="0"/>
                <w:numId w:val="2"/>
              </w:numPr>
              <w:ind w:right="257"/>
            </w:pPr>
            <w:r w:rsidRPr="004C077A">
              <w:t>CW</w:t>
            </w:r>
            <w:r w:rsidR="00FD47EA">
              <w:t xml:space="preserve"> </w:t>
            </w:r>
            <w:r w:rsidRPr="004C077A">
              <w:t>EDI testing kick-off meeting</w:t>
            </w:r>
          </w:p>
          <w:p w:rsidR="003E61B4" w:rsidRPr="00F55703" w:rsidRDefault="003E61B4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>PMBR will schedule the meeting and distribute supporting meeting and testing materials in advance of the meeting</w:t>
            </w:r>
            <w:r w:rsidR="00F55703" w:rsidRPr="00F55703">
              <w:rPr>
                <w:bCs/>
              </w:rPr>
              <w:t>.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</w:pPr>
            <w:r w:rsidRPr="004C077A">
              <w:t>Training Environment Data</w:t>
            </w:r>
          </w:p>
          <w:p w:rsidR="009C3019" w:rsidRPr="00F55703" w:rsidRDefault="009C3019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 xml:space="preserve">Data refresh activities will be scheduled and planned </w:t>
            </w:r>
            <w:r w:rsidR="00FD47EA" w:rsidRPr="00F55703">
              <w:rPr>
                <w:bCs/>
              </w:rPr>
              <w:t>in advance</w:t>
            </w:r>
            <w:r w:rsidRPr="00F55703">
              <w:rPr>
                <w:bCs/>
              </w:rPr>
              <w:t xml:space="preserve"> of every </w:t>
            </w:r>
            <w:r w:rsidR="00F55703" w:rsidRPr="00F55703">
              <w:rPr>
                <w:bCs/>
              </w:rPr>
              <w:t xml:space="preserve">major </w:t>
            </w:r>
            <w:r w:rsidRPr="00F55703">
              <w:rPr>
                <w:bCs/>
              </w:rPr>
              <w:t>EDI Testing effort</w:t>
            </w:r>
            <w:r w:rsidR="00FD47EA" w:rsidRPr="00F55703">
              <w:rPr>
                <w:bCs/>
              </w:rPr>
              <w:t>. Date of testing data will be given at the specific release kick-off meeting.</w:t>
            </w:r>
          </w:p>
          <w:p w:rsidR="009C3019" w:rsidRPr="00F55703" w:rsidRDefault="009C3019" w:rsidP="00F55703">
            <w:pPr>
              <w:numPr>
                <w:ilvl w:val="1"/>
                <w:numId w:val="2"/>
              </w:numPr>
              <w:ind w:left="1062"/>
              <w:rPr>
                <w:bCs/>
              </w:rPr>
            </w:pPr>
            <w:r w:rsidRPr="00F55703">
              <w:rPr>
                <w:bCs/>
              </w:rPr>
              <w:t xml:space="preserve">PDM to pull “Facility Mapping Report” for distribution to EDI Testers </w:t>
            </w:r>
            <w:r w:rsidR="00FD47EA" w:rsidRPr="00F55703">
              <w:rPr>
                <w:bCs/>
              </w:rPr>
              <w:t>in advance of</w:t>
            </w:r>
            <w:r w:rsidRPr="00F55703">
              <w:rPr>
                <w:bCs/>
              </w:rPr>
              <w:t xml:space="preserve"> every EDI Testing effort</w:t>
            </w:r>
            <w:r w:rsidR="00F55703" w:rsidRPr="00F55703">
              <w:rPr>
                <w:bCs/>
              </w:rPr>
              <w:t>.</w:t>
            </w:r>
          </w:p>
          <w:p w:rsidR="003E61B4" w:rsidRPr="004C077A" w:rsidRDefault="00FD47EA" w:rsidP="003E61B4">
            <w:pPr>
              <w:numPr>
                <w:ilvl w:val="0"/>
                <w:numId w:val="2"/>
              </w:numPr>
            </w:pPr>
            <w:r>
              <w:t>Logistics Coordination (</w:t>
            </w:r>
            <w:r w:rsidR="003E61B4" w:rsidRPr="004C077A">
              <w:t>Pre-EDI testing activities</w:t>
            </w:r>
            <w:r>
              <w:t>)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Define </w:t>
            </w:r>
            <w:r w:rsidR="00FD47EA">
              <w:t xml:space="preserve">timeline for </w:t>
            </w:r>
            <w:r w:rsidRPr="004C077A">
              <w:t>build deployment</w:t>
            </w:r>
            <w:r w:rsidR="00FD47EA">
              <w:t xml:space="preserve">s </w:t>
            </w:r>
            <w:r w:rsidRPr="004C077A">
              <w:t>to the Training environment</w:t>
            </w:r>
            <w:r w:rsidR="00900AAD">
              <w:t>.</w:t>
            </w:r>
            <w:r w:rsidRPr="004C077A">
              <w:t xml:space="preserve">  </w:t>
            </w:r>
          </w:p>
          <w:p w:rsidR="003E61B4" w:rsidRPr="004C077A" w:rsidRDefault="00FD47EA" w:rsidP="00F55703">
            <w:pPr>
              <w:numPr>
                <w:ilvl w:val="2"/>
                <w:numId w:val="2"/>
              </w:numPr>
              <w:ind w:left="1422"/>
            </w:pPr>
            <w:r>
              <w:t>Reference release-specific baselined schedule</w:t>
            </w:r>
            <w:r w:rsidR="00900AAD">
              <w:t>.</w:t>
            </w:r>
          </w:p>
          <w:p w:rsidR="003E61B4" w:rsidRPr="004C077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 xml:space="preserve">Infrastructure team </w:t>
            </w:r>
            <w:r w:rsidR="00900AAD">
              <w:t xml:space="preserve">will send </w:t>
            </w:r>
            <w:r w:rsidRPr="004C077A">
              <w:t>notification to PMBR when complete</w:t>
            </w:r>
            <w:r w:rsidR="00900AAD">
              <w:t>.</w:t>
            </w:r>
          </w:p>
          <w:p w:rsidR="003E61B4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Define the </w:t>
            </w:r>
            <w:r w:rsidR="00FD47EA">
              <w:t xml:space="preserve">number of testing cycles </w:t>
            </w:r>
            <w:r w:rsidRPr="004C077A">
              <w:t>for EDI testing</w:t>
            </w:r>
            <w:r w:rsidR="00900AAD">
              <w:t>.</w:t>
            </w:r>
          </w:p>
          <w:p w:rsidR="00FD47EA" w:rsidRDefault="00FD47EA" w:rsidP="00F55703">
            <w:pPr>
              <w:numPr>
                <w:ilvl w:val="2"/>
                <w:numId w:val="2"/>
              </w:numPr>
              <w:ind w:left="1422"/>
            </w:pPr>
            <w:r>
              <w:t>Reference release-specific baselined schedule</w:t>
            </w:r>
            <w:r w:rsidR="00900AAD">
              <w:t>.</w:t>
            </w:r>
          </w:p>
          <w:p w:rsidR="00FD47EA" w:rsidRDefault="00FD47EA" w:rsidP="00F55703">
            <w:pPr>
              <w:numPr>
                <w:ilvl w:val="2"/>
                <w:numId w:val="2"/>
              </w:numPr>
              <w:ind w:left="1422"/>
            </w:pPr>
            <w:r>
              <w:t>Typically, only two rounds of testing: Sprints 1-4 and Fix Cycle.</w:t>
            </w:r>
          </w:p>
          <w:p w:rsidR="003E61B4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>Identify EDI testing contacts (name, email</w:t>
            </w:r>
            <w:r w:rsidR="009939A2">
              <w:t>)</w:t>
            </w:r>
            <w:r w:rsidR="00900AAD">
              <w:t>.</w:t>
            </w:r>
          </w:p>
          <w:p w:rsidR="00B33411" w:rsidRPr="00B33411" w:rsidRDefault="00B33411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Reference </w:t>
            </w:r>
            <w:hyperlink w:anchor="_Appendix_C:_NRAA" w:history="1">
              <w:r w:rsidRPr="00B33411">
                <w:rPr>
                  <w:rStyle w:val="Hyperlink"/>
                </w:rPr>
                <w:t>Appendix D: EDI Testing Meeting Invitee List</w:t>
              </w:r>
            </w:hyperlink>
            <w:r>
              <w:t>.</w:t>
            </w:r>
          </w:p>
          <w:p w:rsidR="00B33411" w:rsidRDefault="00B33411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Reference </w:t>
            </w:r>
            <w:hyperlink w:anchor="_Appendix_E:_NRAA" w:history="1">
              <w:r w:rsidRPr="00B33411">
                <w:rPr>
                  <w:rStyle w:val="Hyperlink"/>
                </w:rPr>
                <w:t>Appendix E: NRAA HIE Vendors Contact Information</w:t>
              </w:r>
            </w:hyperlink>
            <w:r>
              <w:t>.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If necessary, Infrastructure will identify and distribute the Training environment URL to the EDI testers </w:t>
            </w:r>
            <w:r w:rsidR="001D7886">
              <w:t>in advance of testing</w:t>
            </w:r>
            <w:r w:rsidRPr="004C077A">
              <w:t>.</w:t>
            </w:r>
          </w:p>
          <w:p w:rsidR="00F55703" w:rsidRPr="007305A9" w:rsidRDefault="004A394A" w:rsidP="007305A9">
            <w:pPr>
              <w:numPr>
                <w:ilvl w:val="2"/>
                <w:numId w:val="2"/>
              </w:numPr>
              <w:ind w:left="1422" w:right="599"/>
              <w:rPr>
                <w:sz w:val="21"/>
                <w:szCs w:val="21"/>
              </w:rPr>
            </w:pPr>
            <w:hyperlink r:id="rId8" w:history="1">
              <w:r w:rsidR="00F55703" w:rsidRPr="007305A9">
                <w:rPr>
                  <w:rStyle w:val="Hyperlink"/>
                  <w:sz w:val="21"/>
                  <w:szCs w:val="21"/>
                </w:rPr>
                <w:t>https://crowntrainbatch.qualitynet.org/portal/server.pt/community/crownweb_4_batch_community/200</w:t>
              </w:r>
            </w:hyperlink>
          </w:p>
          <w:p w:rsidR="009C3019" w:rsidRPr="004C077A" w:rsidRDefault="009C3019" w:rsidP="00F55703">
            <w:pPr>
              <w:numPr>
                <w:ilvl w:val="2"/>
                <w:numId w:val="2"/>
              </w:numPr>
              <w:ind w:left="1422"/>
            </w:pPr>
            <w:r w:rsidRPr="004C077A">
              <w:t xml:space="preserve">Infrastructure </w:t>
            </w:r>
            <w:r w:rsidR="001D7886">
              <w:t xml:space="preserve">does not anticipate the URL changing between CW releases. 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Confirm EDIs connectivity to the Training environment </w:t>
            </w:r>
            <w:r w:rsidR="007305A9">
              <w:t>prior to start of testing</w:t>
            </w:r>
            <w:r w:rsidR="001D7886">
              <w:t>.</w:t>
            </w:r>
          </w:p>
          <w:p w:rsidR="003E61B4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DCI</w:t>
            </w:r>
          </w:p>
          <w:p w:rsidR="003E61B4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DaVita</w:t>
            </w:r>
          </w:p>
          <w:p w:rsidR="003E61B4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FMC</w:t>
            </w:r>
          </w:p>
          <w:p w:rsidR="003E61B4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NRAA/OneHealthPort/HIE Vendors</w:t>
            </w:r>
          </w:p>
          <w:p w:rsidR="003E61B4" w:rsidRPr="004C077A" w:rsidRDefault="007305A9" w:rsidP="007305A9">
            <w:pPr>
              <w:numPr>
                <w:ilvl w:val="1"/>
                <w:numId w:val="2"/>
              </w:numPr>
              <w:ind w:left="1062" w:right="162"/>
            </w:pPr>
            <w:r>
              <w:t>DaVita, DCI and FMC</w:t>
            </w:r>
            <w:r w:rsidR="003E61B4" w:rsidRPr="004C077A">
              <w:t xml:space="preserve"> </w:t>
            </w:r>
            <w:r w:rsidR="00900AAD">
              <w:t xml:space="preserve">will </w:t>
            </w:r>
            <w:r w:rsidR="003E61B4" w:rsidRPr="004C077A">
              <w:t>work with Infrastructure to set-up</w:t>
            </w:r>
            <w:r w:rsidR="00900AAD">
              <w:t xml:space="preserve"> individual </w:t>
            </w:r>
            <w:r w:rsidR="003E61B4" w:rsidRPr="004C077A">
              <w:t xml:space="preserve">testers with </w:t>
            </w:r>
            <w:r w:rsidR="00900AAD">
              <w:t xml:space="preserve">the </w:t>
            </w:r>
            <w:r w:rsidR="003E61B4" w:rsidRPr="004C077A">
              <w:t>appropriate access to the Training environment</w:t>
            </w:r>
            <w:r w:rsidR="001D7886">
              <w:t xml:space="preserve"> </w:t>
            </w:r>
            <w:r>
              <w:t>prior to start of testing</w:t>
            </w:r>
            <w:r w:rsidR="001D7886">
              <w:t xml:space="preserve">. </w:t>
            </w:r>
            <w:r w:rsidR="003E61B4" w:rsidRPr="004C077A">
              <w:t xml:space="preserve">EDIs </w:t>
            </w:r>
            <w:r w:rsidR="00900AAD">
              <w:t xml:space="preserve">will </w:t>
            </w:r>
            <w:r>
              <w:t xml:space="preserve">notify Infrastructure through the Remedy ticket process if any </w:t>
            </w:r>
            <w:r w:rsidR="001D7886">
              <w:t>individual</w:t>
            </w:r>
            <w:r>
              <w:t>s are encountering issues and need support</w:t>
            </w:r>
            <w:r w:rsidR="003E61B4" w:rsidRPr="004C077A">
              <w:t>.</w:t>
            </w:r>
            <w:r w:rsidR="001D7886">
              <w:t xml:space="preserve"> </w:t>
            </w:r>
          </w:p>
          <w:p w:rsidR="003E61B4" w:rsidRPr="004C077A" w:rsidRDefault="009939A2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DaVita </w:t>
            </w:r>
          </w:p>
          <w:p w:rsidR="001D7886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DCI</w:t>
            </w:r>
          </w:p>
          <w:p w:rsidR="001D7886" w:rsidRPr="004C077A" w:rsidRDefault="001D7886" w:rsidP="00F55703">
            <w:pPr>
              <w:numPr>
                <w:ilvl w:val="2"/>
                <w:numId w:val="2"/>
              </w:numPr>
              <w:ind w:left="1422"/>
            </w:pPr>
            <w:r>
              <w:t>FMC</w:t>
            </w:r>
          </w:p>
          <w:p w:rsidR="00AB48D0" w:rsidRPr="00AB48D0" w:rsidRDefault="00AB48D0" w:rsidP="00F55703">
            <w:pPr>
              <w:numPr>
                <w:ilvl w:val="1"/>
                <w:numId w:val="2"/>
              </w:numPr>
              <w:ind w:left="1062"/>
            </w:pPr>
            <w:r w:rsidRPr="00AB48D0">
              <w:t>Infrastructure will work with OneHealthPort to ensure that the NRAA HIE UAT environment (NRAA’s secure HIPAA-compliant test environment) is connected to the</w:t>
            </w:r>
            <w:r w:rsidR="00445C7E">
              <w:t xml:space="preserve"> CW</w:t>
            </w:r>
            <w:r w:rsidRPr="00AB48D0">
              <w:t xml:space="preserve"> Training environment use</w:t>
            </w:r>
            <w:r w:rsidR="00445C7E">
              <w:t>d</w:t>
            </w:r>
            <w:r w:rsidRPr="00AB48D0">
              <w:t xml:space="preserve"> by the HIE Vendors’</w:t>
            </w:r>
            <w:r w:rsidR="00445C7E">
              <w:t xml:space="preserve"> for CW</w:t>
            </w:r>
            <w:r w:rsidRPr="00AB48D0">
              <w:t xml:space="preserve"> testing.</w:t>
            </w:r>
          </w:p>
          <w:p w:rsidR="003E61B4" w:rsidRPr="004C077A" w:rsidRDefault="00900AAD" w:rsidP="00F55703">
            <w:pPr>
              <w:numPr>
                <w:ilvl w:val="1"/>
                <w:numId w:val="2"/>
              </w:numPr>
              <w:ind w:left="1062"/>
            </w:pPr>
            <w:r>
              <w:t>EDIs will e</w:t>
            </w:r>
            <w:r w:rsidR="003E61B4" w:rsidRPr="004C077A">
              <w:t>nsure LDAP accounts for EDI testers are those that the tester uses in Production.</w:t>
            </w:r>
          </w:p>
          <w:p w:rsidR="003E61B4" w:rsidRPr="004C077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>If accounts are different, PDM needs to assign scope for that account.</w:t>
            </w:r>
          </w:p>
          <w:p w:rsidR="003E61B4" w:rsidRPr="004C077A" w:rsidRDefault="00900AAD" w:rsidP="00F55703">
            <w:pPr>
              <w:numPr>
                <w:ilvl w:val="1"/>
                <w:numId w:val="2"/>
              </w:numPr>
              <w:ind w:left="1062"/>
            </w:pPr>
            <w:r>
              <w:t>PMBR will c</w:t>
            </w:r>
            <w:r w:rsidR="003E61B4" w:rsidRPr="004C077A">
              <w:t>onfirm with</w:t>
            </w:r>
            <w:r>
              <w:t xml:space="preserve"> the CW</w:t>
            </w:r>
            <w:r w:rsidR="003E61B4" w:rsidRPr="004C077A">
              <w:t xml:space="preserve"> IPT if any tables, databases, etc. need to be cleared before testing begins.</w:t>
            </w:r>
          </w:p>
          <w:p w:rsidR="009C3019" w:rsidRPr="004C077A" w:rsidRDefault="009C3019" w:rsidP="00F55703">
            <w:pPr>
              <w:numPr>
                <w:ilvl w:val="2"/>
                <w:numId w:val="2"/>
              </w:numPr>
              <w:ind w:left="1422"/>
            </w:pPr>
            <w:r w:rsidRPr="004C077A">
              <w:lastRenderedPageBreak/>
              <w:t>CW IPT</w:t>
            </w:r>
            <w:r w:rsidR="001D7886">
              <w:t xml:space="preserve"> does not anticipate the need for </w:t>
            </w:r>
            <w:r w:rsidRPr="004C077A">
              <w:t xml:space="preserve">data clean-up activities </w:t>
            </w:r>
            <w:r w:rsidR="003369B9">
              <w:t>for each release-specific testing.</w:t>
            </w:r>
          </w:p>
          <w:p w:rsidR="003369B9" w:rsidRPr="004C077A" w:rsidRDefault="003369B9" w:rsidP="00F55703">
            <w:pPr>
              <w:numPr>
                <w:ilvl w:val="1"/>
                <w:numId w:val="2"/>
              </w:numPr>
              <w:ind w:left="1062"/>
            </w:pPr>
            <w:r>
              <w:t>PMBR will distribute release-specific document</w:t>
            </w:r>
            <w:r w:rsidR="007305A9">
              <w:t>ation</w:t>
            </w:r>
            <w:r>
              <w:t xml:space="preserve"> to the </w:t>
            </w:r>
            <w:r w:rsidR="003E61B4" w:rsidRPr="004C077A">
              <w:t xml:space="preserve">EDIs </w:t>
            </w:r>
            <w:r>
              <w:t>as it becomes available from the CROWN ADO. EDIs will distribute within their individual organizations as needed.</w:t>
            </w:r>
          </w:p>
          <w:p w:rsidR="00176C6D" w:rsidRPr="004C077A" w:rsidRDefault="003E61B4" w:rsidP="00176C6D">
            <w:pPr>
              <w:numPr>
                <w:ilvl w:val="0"/>
                <w:numId w:val="2"/>
              </w:numPr>
            </w:pPr>
            <w:r w:rsidRPr="004C077A">
              <w:t>EDI testing underway</w:t>
            </w:r>
          </w:p>
          <w:p w:rsidR="007F580A" w:rsidRDefault="007F580A" w:rsidP="00F55703">
            <w:pPr>
              <w:numPr>
                <w:ilvl w:val="1"/>
                <w:numId w:val="2"/>
              </w:numPr>
              <w:ind w:left="1062"/>
            </w:pPr>
            <w:r>
              <w:t xml:space="preserve">EDIs will create individual test case scenarios and set-up any patient-specific data needed to perform testing in a </w:t>
            </w:r>
            <w:r w:rsidRPr="007F580A">
              <w:t>Production-like</w:t>
            </w:r>
            <w:r>
              <w:t xml:space="preserve"> mode</w:t>
            </w:r>
            <w:r w:rsidRPr="007F580A">
              <w:t>.  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EDIs will report issues as they are identified following </w:t>
            </w:r>
            <w:r w:rsidRPr="00F55703">
              <w:t>the existing Remedy ticket process</w:t>
            </w:r>
            <w:r w:rsidRPr="004C077A">
              <w:t xml:space="preserve">.  </w:t>
            </w:r>
          </w:p>
          <w:p w:rsidR="004755F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 xml:space="preserve">Reference </w:t>
            </w:r>
            <w:hyperlink w:anchor="_Appendix_A:_EDI" w:history="1">
              <w:r w:rsidRPr="004C077A">
                <w:rPr>
                  <w:rStyle w:val="Hyperlink"/>
                </w:rPr>
                <w:t>Appendix A: EDI Testing CW Submission Remedy Ticket Guide</w:t>
              </w:r>
            </w:hyperlink>
            <w:r w:rsidRPr="004C077A">
              <w:t>.</w:t>
            </w:r>
          </w:p>
          <w:p w:rsidR="004755FA" w:rsidRDefault="004755FA" w:rsidP="00F55703">
            <w:pPr>
              <w:numPr>
                <w:ilvl w:val="2"/>
                <w:numId w:val="2"/>
              </w:numPr>
              <w:ind w:left="1422"/>
            </w:pPr>
            <w:r w:rsidRPr="004755FA">
              <w:t xml:space="preserve">Help Desk </w:t>
            </w:r>
            <w:r>
              <w:t>email address</w:t>
            </w:r>
            <w:r w:rsidRPr="004755FA">
              <w:t xml:space="preserve"> is</w:t>
            </w:r>
            <w:r w:rsidRPr="004755FA">
              <w:rPr>
                <w:rFonts w:ascii="Calibri" w:eastAsia="Times New Roman" w:hAnsi="Calibri"/>
                <w:color w:val="1F497D"/>
              </w:rPr>
              <w:t xml:space="preserve"> </w:t>
            </w:r>
            <w:hyperlink r:id="rId9" w:history="1">
              <w:r w:rsidRPr="004755FA">
                <w:rPr>
                  <w:rStyle w:val="Hyperlink"/>
                  <w:rFonts w:ascii="Calibri" w:eastAsia="Times New Roman" w:hAnsi="Calibri"/>
                </w:rPr>
                <w:t>qnetsupport-esrd@hcqis.org</w:t>
              </w:r>
            </w:hyperlink>
            <w:r>
              <w:rPr>
                <w:rFonts w:eastAsia="Times New Roman"/>
              </w:rPr>
              <w:t>.</w:t>
            </w:r>
          </w:p>
          <w:p w:rsidR="00900AAD" w:rsidRPr="00900AAD" w:rsidRDefault="00900AAD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NRAA HIE Support Vendors should report issues as identified in </w:t>
            </w:r>
            <w:hyperlink w:anchor="_Appendix_C:_NRAA_1" w:history="1">
              <w:r w:rsidRPr="00900AAD">
                <w:rPr>
                  <w:rStyle w:val="Hyperlink"/>
                </w:rPr>
                <w:t>Appendix C: NRAA HIE Support Ticket Process.</w:t>
              </w:r>
            </w:hyperlink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>Help Desk assigns a Remedy tracking number and then forwards the ticket to PMBR.</w:t>
            </w:r>
          </w:p>
          <w:p w:rsidR="003E61B4" w:rsidRPr="00F55703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PMBR will </w:t>
            </w:r>
            <w:r w:rsidRPr="00F55703">
              <w:t>route the issues for triage based on description provided in the Remedy ticket. PMBR will consult with PDM on guidance as to where issues should be routed to</w:t>
            </w:r>
            <w:r w:rsidR="00F0796D">
              <w:t xml:space="preserve"> as needed</w:t>
            </w:r>
            <w:r w:rsidRPr="00F55703">
              <w:t>.</w:t>
            </w:r>
          </w:p>
          <w:p w:rsidR="003E61B4" w:rsidRPr="004C077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>Application issues are routed to the ADO.</w:t>
            </w:r>
          </w:p>
          <w:p w:rsidR="003E61B4" w:rsidRPr="004C077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>Environment issues are routed to Infrastructure.</w:t>
            </w:r>
          </w:p>
          <w:p w:rsidR="003E61B4" w:rsidRDefault="00B57A87" w:rsidP="00F55703">
            <w:pPr>
              <w:numPr>
                <w:ilvl w:val="2"/>
                <w:numId w:val="2"/>
              </w:numPr>
              <w:ind w:left="1422"/>
            </w:pPr>
            <w:r>
              <w:t>E</w:t>
            </w:r>
            <w:r w:rsidR="003E61B4" w:rsidRPr="004C077A">
              <w:t>nhancement requests are routed to QIG and BRES.</w:t>
            </w:r>
          </w:p>
          <w:p w:rsidR="00F0796D" w:rsidRPr="004C077A" w:rsidRDefault="00F0796D" w:rsidP="00F55703">
            <w:pPr>
              <w:numPr>
                <w:ilvl w:val="2"/>
                <w:numId w:val="2"/>
              </w:numPr>
              <w:ind w:left="1422"/>
            </w:pPr>
            <w:r>
              <w:t>Business requirement inquiries are routed to BRES.</w:t>
            </w:r>
          </w:p>
          <w:p w:rsidR="003E61B4" w:rsidRPr="004C077A" w:rsidRDefault="003E61B4" w:rsidP="00F55703">
            <w:pPr>
              <w:numPr>
                <w:ilvl w:val="2"/>
                <w:numId w:val="2"/>
              </w:numPr>
              <w:ind w:left="1422"/>
            </w:pPr>
            <w:r w:rsidRPr="004C077A">
              <w:t xml:space="preserve">Training issues are routed </w:t>
            </w:r>
            <w:r w:rsidR="003369B9">
              <w:t xml:space="preserve">to </w:t>
            </w:r>
            <w:r w:rsidRPr="004C077A">
              <w:t>QIG and OCT.</w:t>
            </w:r>
          </w:p>
          <w:p w:rsidR="001F7E87" w:rsidRDefault="001F7E87" w:rsidP="00F55703">
            <w:pPr>
              <w:numPr>
                <w:ilvl w:val="1"/>
                <w:numId w:val="2"/>
              </w:numPr>
              <w:ind w:left="1062"/>
            </w:pPr>
            <w:r>
              <w:t>PMBR will maintain a master Issue/Question log of items i</w:t>
            </w:r>
            <w:r w:rsidRPr="00F55703">
              <w:t xml:space="preserve">dentified during the EDI testing </w:t>
            </w:r>
            <w:r>
              <w:t>for tracking and reporting purposes.</w:t>
            </w:r>
          </w:p>
          <w:p w:rsidR="001F7E87" w:rsidRDefault="001F7E87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Reference </w:t>
            </w:r>
            <w:hyperlink w:anchor="_Appendix_B:_EDI" w:history="1">
              <w:r w:rsidRPr="00F0796D">
                <w:rPr>
                  <w:rStyle w:val="Hyperlink"/>
                </w:rPr>
                <w:t>Appendix B: EDI Testing Issue/Question Log</w:t>
              </w:r>
            </w:hyperlink>
            <w:r>
              <w:t>.</w:t>
            </w:r>
          </w:p>
          <w:p w:rsidR="003E61B4" w:rsidRPr="004C077A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PMBR will schedule a recurring meeting with the EDIs to discuss issues and questions identified during testing. </w:t>
            </w:r>
          </w:p>
          <w:p w:rsidR="003369B9" w:rsidRDefault="003369B9" w:rsidP="00F55703">
            <w:pPr>
              <w:numPr>
                <w:ilvl w:val="2"/>
                <w:numId w:val="2"/>
              </w:numPr>
              <w:ind w:left="1422"/>
            </w:pPr>
            <w:r>
              <w:t>Meeting timeslot will be 1pm-1:30pm ET</w:t>
            </w:r>
            <w:r w:rsidR="00F0796D">
              <w:t xml:space="preserve"> every Tuesday and Thursday during testing cycles</w:t>
            </w:r>
            <w:r>
              <w:t>.</w:t>
            </w:r>
            <w:r w:rsidR="00F0796D">
              <w:t xml:space="preserve"> Additional meetings will be held as needed.</w:t>
            </w:r>
          </w:p>
          <w:p w:rsidR="00900AAD" w:rsidRDefault="00900AAD" w:rsidP="00F55703">
            <w:pPr>
              <w:numPr>
                <w:ilvl w:val="2"/>
                <w:numId w:val="2"/>
              </w:numPr>
              <w:ind w:left="1422"/>
            </w:pPr>
            <w:r>
              <w:t xml:space="preserve">Meeting participants </w:t>
            </w:r>
          </w:p>
          <w:p w:rsidR="00900AAD" w:rsidRPr="00B33411" w:rsidRDefault="00900AAD" w:rsidP="00A32578">
            <w:pPr>
              <w:numPr>
                <w:ilvl w:val="3"/>
                <w:numId w:val="2"/>
              </w:numPr>
              <w:ind w:left="1782"/>
            </w:pPr>
            <w:r>
              <w:t xml:space="preserve">Reference </w:t>
            </w:r>
            <w:hyperlink w:anchor="_Appendix_C:_NRAA" w:history="1">
              <w:r w:rsidRPr="00B33411">
                <w:rPr>
                  <w:rStyle w:val="Hyperlink"/>
                </w:rPr>
                <w:t>Appendix D: EDI Testing Meeting Invitee List</w:t>
              </w:r>
            </w:hyperlink>
            <w:r>
              <w:t>.</w:t>
            </w:r>
          </w:p>
          <w:p w:rsidR="00900AAD" w:rsidRDefault="00900AAD" w:rsidP="00A32578">
            <w:pPr>
              <w:numPr>
                <w:ilvl w:val="3"/>
                <w:numId w:val="2"/>
              </w:numPr>
              <w:ind w:left="1782"/>
            </w:pPr>
            <w:r>
              <w:t xml:space="preserve">Reference </w:t>
            </w:r>
            <w:hyperlink w:anchor="_Appendix_E:_NRAA" w:history="1">
              <w:r w:rsidRPr="00B33411">
                <w:rPr>
                  <w:rStyle w:val="Hyperlink"/>
                </w:rPr>
                <w:t>Appendix E: NRAA HIE Vendors Contact Information</w:t>
              </w:r>
            </w:hyperlink>
            <w:r>
              <w:t>.</w:t>
            </w:r>
          </w:p>
          <w:p w:rsidR="00875C72" w:rsidRDefault="003369B9" w:rsidP="00F55703">
            <w:pPr>
              <w:numPr>
                <w:ilvl w:val="2"/>
                <w:numId w:val="2"/>
              </w:numPr>
              <w:ind w:left="1422"/>
            </w:pPr>
            <w:r>
              <w:t>Kick-off meeting will be scheduled prior to start of release-specific testing.</w:t>
            </w:r>
          </w:p>
          <w:p w:rsidR="003E61B4" w:rsidRPr="004C077A" w:rsidRDefault="003E61B4" w:rsidP="003E61B4">
            <w:pPr>
              <w:numPr>
                <w:ilvl w:val="0"/>
                <w:numId w:val="2"/>
              </w:numPr>
            </w:pPr>
            <w:r w:rsidRPr="004C077A">
              <w:t>EDI testing ends</w:t>
            </w:r>
          </w:p>
          <w:p w:rsidR="003E61B4" w:rsidRPr="00F55703" w:rsidRDefault="003E61B4" w:rsidP="00F55703">
            <w:pPr>
              <w:numPr>
                <w:ilvl w:val="1"/>
                <w:numId w:val="2"/>
              </w:numPr>
              <w:ind w:left="1062"/>
            </w:pPr>
            <w:r w:rsidRPr="00F55703">
              <w:t>PMBR will hold a final end</w:t>
            </w:r>
            <w:r w:rsidR="009939A2" w:rsidRPr="00F55703">
              <w:t xml:space="preserve"> </w:t>
            </w:r>
            <w:r w:rsidRPr="00F55703">
              <w:t>of</w:t>
            </w:r>
            <w:r w:rsidR="009939A2" w:rsidRPr="00F55703">
              <w:t xml:space="preserve"> </w:t>
            </w:r>
            <w:r w:rsidRPr="00F55703">
              <w:t xml:space="preserve">testing meeting </w:t>
            </w:r>
            <w:r w:rsidR="00855150" w:rsidRPr="00F55703">
              <w:t xml:space="preserve">with the EDIs </w:t>
            </w:r>
            <w:r w:rsidR="0060571F" w:rsidRPr="00F55703">
              <w:t xml:space="preserve">on the last day of the testing round </w:t>
            </w:r>
            <w:r w:rsidRPr="00F55703">
              <w:t xml:space="preserve">to confirm </w:t>
            </w:r>
            <w:r w:rsidR="00855150" w:rsidRPr="00F55703">
              <w:t xml:space="preserve">that </w:t>
            </w:r>
            <w:r w:rsidRPr="00F55703">
              <w:t xml:space="preserve">testing is complete and review </w:t>
            </w:r>
            <w:r w:rsidR="00855150" w:rsidRPr="00F55703">
              <w:t xml:space="preserve">any open </w:t>
            </w:r>
            <w:r w:rsidRPr="00F55703">
              <w:t>findings. EDIs will provide final feedback on the release.</w:t>
            </w:r>
          </w:p>
          <w:p w:rsidR="003E61B4" w:rsidRPr="00F55703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PMBR will </w:t>
            </w:r>
            <w:r w:rsidR="001F7E87">
              <w:t xml:space="preserve">update the </w:t>
            </w:r>
            <w:r w:rsidR="00855150">
              <w:t xml:space="preserve">EDI Question/Issue Log and forward to </w:t>
            </w:r>
            <w:r w:rsidRPr="004C077A">
              <w:t xml:space="preserve">CMS </w:t>
            </w:r>
            <w:r w:rsidR="00855150">
              <w:t xml:space="preserve">as a point of reference when making the </w:t>
            </w:r>
            <w:r w:rsidRPr="004C077A">
              <w:t>release’s final Go/No-Go decision</w:t>
            </w:r>
            <w:r w:rsidR="00855150">
              <w:t>.</w:t>
            </w:r>
          </w:p>
          <w:p w:rsidR="003E61B4" w:rsidRPr="00F55703" w:rsidRDefault="003E61B4" w:rsidP="00F55703">
            <w:pPr>
              <w:numPr>
                <w:ilvl w:val="1"/>
                <w:numId w:val="2"/>
              </w:numPr>
              <w:ind w:left="1062"/>
            </w:pPr>
            <w:r w:rsidRPr="004C077A">
              <w:t xml:space="preserve">PMBR </w:t>
            </w:r>
            <w:r w:rsidR="00855150">
              <w:t xml:space="preserve">will </w:t>
            </w:r>
            <w:r w:rsidRPr="004C077A">
              <w:t xml:space="preserve">facilitate </w:t>
            </w:r>
            <w:r w:rsidR="00855150">
              <w:t>a</w:t>
            </w:r>
            <w:r w:rsidRPr="004C077A">
              <w:t xml:space="preserve"> lessons learned session with </w:t>
            </w:r>
            <w:r w:rsidR="00855150">
              <w:t xml:space="preserve">the </w:t>
            </w:r>
            <w:r w:rsidRPr="004C077A">
              <w:t>EDI testers and CW IPT</w:t>
            </w:r>
            <w:r w:rsidR="00855150">
              <w:t xml:space="preserve"> as needed.</w:t>
            </w:r>
          </w:p>
          <w:p w:rsidR="00855150" w:rsidRPr="004C077A" w:rsidRDefault="00855150" w:rsidP="00855150">
            <w:pPr>
              <w:ind w:left="1440"/>
              <w:rPr>
                <w:b/>
                <w:bCs/>
              </w:rPr>
            </w:pPr>
          </w:p>
        </w:tc>
      </w:tr>
      <w:tr w:rsidR="003E61B4" w:rsidRPr="004C077A" w:rsidTr="007305A9">
        <w:trPr>
          <w:trHeight w:val="145"/>
        </w:trPr>
        <w:tc>
          <w:tcPr>
            <w:tcW w:w="11250" w:type="dxa"/>
            <w:shd w:val="clear" w:color="auto" w:fill="C6D9F1" w:themeFill="text2" w:themeFillTint="33"/>
          </w:tcPr>
          <w:p w:rsidR="00176C6D" w:rsidRPr="000F55B4" w:rsidRDefault="003E61B4" w:rsidP="000F55B4">
            <w:pPr>
              <w:pStyle w:val="ListParagraph"/>
              <w:numPr>
                <w:ilvl w:val="0"/>
                <w:numId w:val="1"/>
              </w:numPr>
              <w:tabs>
                <w:tab w:val="left" w:pos="312"/>
                <w:tab w:val="center" w:pos="5337"/>
              </w:tabs>
              <w:ind w:left="72" w:firstLine="0"/>
              <w:rPr>
                <w:rFonts w:asciiTheme="minorHAnsi" w:hAnsiTheme="minorHAnsi"/>
                <w:b/>
                <w:lang w:val="en-US"/>
              </w:rPr>
            </w:pPr>
            <w:r w:rsidRPr="004C077A">
              <w:rPr>
                <w:rFonts w:asciiTheme="minorHAnsi" w:hAnsiTheme="minorHAnsi"/>
                <w:b/>
                <w:lang w:val="en-US"/>
              </w:rPr>
              <w:lastRenderedPageBreak/>
              <w:t>Communications</w:t>
            </w:r>
          </w:p>
        </w:tc>
      </w:tr>
      <w:tr w:rsidR="003E61B4" w:rsidRPr="004C077A" w:rsidTr="007305A9">
        <w:trPr>
          <w:trHeight w:val="145"/>
        </w:trPr>
        <w:tc>
          <w:tcPr>
            <w:tcW w:w="11250" w:type="dxa"/>
          </w:tcPr>
          <w:p w:rsidR="00855150" w:rsidRPr="00855150" w:rsidRDefault="00855150" w:rsidP="00855150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Theme="minorHAnsi" w:hAnsiTheme="minorHAnsi" w:cs="Tahoma"/>
              </w:rPr>
            </w:pPr>
            <w:r w:rsidRPr="00855150">
              <w:rPr>
                <w:rFonts w:asciiTheme="minorHAnsi" w:hAnsiTheme="minorHAnsi" w:cs="Tahoma"/>
                <w:lang w:val="en-US"/>
              </w:rPr>
              <w:t xml:space="preserve">PMBR should be included </w:t>
            </w:r>
            <w:r w:rsidR="003E61B4" w:rsidRPr="00855150">
              <w:rPr>
                <w:rFonts w:asciiTheme="minorHAnsi" w:hAnsiTheme="minorHAnsi" w:cs="Tahoma"/>
                <w:lang w:val="en-US"/>
              </w:rPr>
              <w:t>on all communications related to the CW</w:t>
            </w:r>
            <w:r w:rsidRPr="00855150">
              <w:rPr>
                <w:rFonts w:asciiTheme="minorHAnsi" w:hAnsiTheme="minorHAnsi" w:cs="Tahoma"/>
                <w:lang w:val="en-US"/>
              </w:rPr>
              <w:t xml:space="preserve"> </w:t>
            </w:r>
            <w:r w:rsidR="003E61B4" w:rsidRPr="00855150">
              <w:rPr>
                <w:rFonts w:asciiTheme="minorHAnsi" w:hAnsiTheme="minorHAnsi" w:cs="Tahoma"/>
                <w:lang w:val="en-US"/>
              </w:rPr>
              <w:t xml:space="preserve">EDI </w:t>
            </w:r>
            <w:r w:rsidR="00380FD4" w:rsidRPr="00855150">
              <w:rPr>
                <w:rFonts w:asciiTheme="minorHAnsi" w:hAnsiTheme="minorHAnsi" w:cs="Tahoma"/>
                <w:lang w:val="en-US"/>
              </w:rPr>
              <w:t xml:space="preserve">testing </w:t>
            </w:r>
            <w:r w:rsidR="00380FD4">
              <w:rPr>
                <w:rFonts w:asciiTheme="minorHAnsi" w:hAnsiTheme="minorHAnsi" w:cs="Tahoma"/>
                <w:lang w:val="en-US"/>
              </w:rPr>
              <w:t>effort</w:t>
            </w:r>
            <w:r>
              <w:rPr>
                <w:rFonts w:asciiTheme="minorHAnsi" w:hAnsiTheme="minorHAnsi" w:cs="Tahoma"/>
                <w:lang w:val="en-US"/>
              </w:rPr>
              <w:t xml:space="preserve"> </w:t>
            </w:r>
            <w:r w:rsidRPr="00855150">
              <w:rPr>
                <w:rFonts w:asciiTheme="minorHAnsi" w:hAnsiTheme="minorHAnsi" w:cs="Tahoma"/>
                <w:lang w:val="en-US"/>
              </w:rPr>
              <w:t xml:space="preserve">for </w:t>
            </w:r>
            <w:r>
              <w:rPr>
                <w:rFonts w:asciiTheme="minorHAnsi" w:hAnsiTheme="minorHAnsi" w:cs="Tahoma"/>
                <w:lang w:val="en-US"/>
              </w:rPr>
              <w:t xml:space="preserve">support assistance, </w:t>
            </w:r>
            <w:r w:rsidRPr="00855150">
              <w:rPr>
                <w:rFonts w:asciiTheme="minorHAnsi" w:hAnsiTheme="minorHAnsi" w:cs="Tahoma"/>
                <w:lang w:val="en-US"/>
              </w:rPr>
              <w:t>tracking and reporting purposes.</w:t>
            </w:r>
          </w:p>
          <w:p w:rsidR="003E61B4" w:rsidRPr="00855150" w:rsidRDefault="003E61B4" w:rsidP="00855150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Theme="minorHAnsi" w:hAnsiTheme="minorHAnsi" w:cs="Tahoma"/>
              </w:rPr>
            </w:pPr>
            <w:r w:rsidRPr="00855150">
              <w:rPr>
                <w:rFonts w:asciiTheme="minorHAnsi" w:hAnsiTheme="minorHAnsi" w:cs="Tahoma"/>
                <w:lang w:val="en-US"/>
              </w:rPr>
              <w:t>Any issues identified during the EDI testing should be reported immediately using the existing Remedy ticket process.</w:t>
            </w:r>
          </w:p>
          <w:p w:rsidR="003E61B4" w:rsidRPr="00855150" w:rsidRDefault="003E61B4" w:rsidP="00F55703">
            <w:pPr>
              <w:numPr>
                <w:ilvl w:val="1"/>
                <w:numId w:val="2"/>
              </w:numPr>
              <w:ind w:left="1062"/>
              <w:rPr>
                <w:rStyle w:val="Hyperlink"/>
                <w:color w:val="auto"/>
                <w:u w:val="none"/>
              </w:rPr>
            </w:pPr>
            <w:r w:rsidRPr="004C077A">
              <w:t>Reference</w:t>
            </w:r>
            <w:hyperlink w:anchor="_Appendix_A:_EDI" w:history="1">
              <w:r w:rsidRPr="004C077A">
                <w:rPr>
                  <w:rStyle w:val="Hyperlink"/>
                </w:rPr>
                <w:t xml:space="preserve"> Appendix A: EDI Testing CW Submission Remedy Ticket Guide</w:t>
              </w:r>
            </w:hyperlink>
            <w:r w:rsidR="00855150">
              <w:rPr>
                <w:rStyle w:val="Hyperlink"/>
              </w:rPr>
              <w:t>.</w:t>
            </w:r>
          </w:p>
          <w:p w:rsidR="00855150" w:rsidRDefault="00C53816" w:rsidP="00855150">
            <w:pPr>
              <w:numPr>
                <w:ilvl w:val="0"/>
                <w:numId w:val="4"/>
              </w:numPr>
            </w:pPr>
            <w:r w:rsidRPr="004C077A">
              <w:t xml:space="preserve">NRAA </w:t>
            </w:r>
            <w:r w:rsidR="006375AC">
              <w:t xml:space="preserve">HIE </w:t>
            </w:r>
            <w:r w:rsidRPr="004C077A">
              <w:t xml:space="preserve">Vendors who encounter any issues during the EDI testing </w:t>
            </w:r>
            <w:r w:rsidR="00855150">
              <w:t xml:space="preserve">effort </w:t>
            </w:r>
            <w:r w:rsidRPr="004C077A">
              <w:t xml:space="preserve">should use the existing NRAA </w:t>
            </w:r>
            <w:r w:rsidR="006774E9">
              <w:t xml:space="preserve">HIE Support Ticket Process as </w:t>
            </w:r>
            <w:r w:rsidR="00855150">
              <w:t xml:space="preserve">defined </w:t>
            </w:r>
            <w:r w:rsidR="006774E9">
              <w:t xml:space="preserve">by the NRAA. </w:t>
            </w:r>
          </w:p>
          <w:p w:rsidR="00855150" w:rsidRPr="00900AAD" w:rsidRDefault="00855150" w:rsidP="00F55703">
            <w:pPr>
              <w:numPr>
                <w:ilvl w:val="1"/>
                <w:numId w:val="2"/>
              </w:numPr>
              <w:ind w:left="1062"/>
            </w:pPr>
            <w:r>
              <w:t xml:space="preserve">Reference </w:t>
            </w:r>
            <w:hyperlink w:anchor="_Appendix_C:_NRAA_1" w:history="1">
              <w:r w:rsidRPr="00900AAD">
                <w:rPr>
                  <w:rStyle w:val="Hyperlink"/>
                </w:rPr>
                <w:t>Appendix C: NRAA HIE Support Ticket Process.</w:t>
              </w:r>
            </w:hyperlink>
          </w:p>
          <w:p w:rsidR="003E61B4" w:rsidRPr="00855150" w:rsidRDefault="003E61B4" w:rsidP="00855150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55150">
              <w:rPr>
                <w:rFonts w:cs="Tahoma"/>
              </w:rPr>
              <w:lastRenderedPageBreak/>
              <w:t xml:space="preserve">PMBR will send a recurring high-level summary of the EDI testing status to EDIs, CMS and </w:t>
            </w:r>
            <w:r w:rsidR="00855150">
              <w:rPr>
                <w:rFonts w:cs="Tahoma"/>
              </w:rPr>
              <w:t xml:space="preserve">CW </w:t>
            </w:r>
            <w:r w:rsidRPr="00855150">
              <w:rPr>
                <w:rFonts w:cs="Tahoma"/>
              </w:rPr>
              <w:t>IPT.</w:t>
            </w:r>
          </w:p>
          <w:p w:rsidR="00855150" w:rsidRPr="00B33411" w:rsidRDefault="004A394A" w:rsidP="00F55703">
            <w:pPr>
              <w:numPr>
                <w:ilvl w:val="1"/>
                <w:numId w:val="2"/>
              </w:numPr>
              <w:ind w:left="1062"/>
            </w:pPr>
            <w:hyperlink w:anchor="_Appendix_C:_NRAA" w:history="1">
              <w:r w:rsidR="00855150" w:rsidRPr="00B33411">
                <w:rPr>
                  <w:rStyle w:val="Hyperlink"/>
                </w:rPr>
                <w:t>Appendix D: EDI Testing Meeting Invitee List</w:t>
              </w:r>
            </w:hyperlink>
            <w:r w:rsidR="00855150">
              <w:t>.</w:t>
            </w:r>
          </w:p>
          <w:p w:rsidR="00855150" w:rsidRDefault="004A394A" w:rsidP="00F55703">
            <w:pPr>
              <w:numPr>
                <w:ilvl w:val="1"/>
                <w:numId w:val="2"/>
              </w:numPr>
              <w:ind w:left="1062"/>
            </w:pPr>
            <w:hyperlink w:anchor="_Appendix_E:_NRAA" w:history="1">
              <w:r w:rsidR="00855150" w:rsidRPr="00B33411">
                <w:rPr>
                  <w:rStyle w:val="Hyperlink"/>
                </w:rPr>
                <w:t>Appendix E: NRAA HIE Vendors Contact Information</w:t>
              </w:r>
            </w:hyperlink>
            <w:r w:rsidR="00855150">
              <w:t>.</w:t>
            </w:r>
          </w:p>
          <w:p w:rsidR="00855150" w:rsidRPr="00445C7E" w:rsidRDefault="000F55B4" w:rsidP="00445C7E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0F55B4">
              <w:rPr>
                <w:rFonts w:cs="Tahoma"/>
              </w:rPr>
              <w:t xml:space="preserve">CMS Support Contractors </w:t>
            </w:r>
            <w:r>
              <w:rPr>
                <w:rFonts w:cs="Tahoma"/>
              </w:rPr>
              <w:t>will</w:t>
            </w:r>
            <w:r w:rsidRPr="000F55B4">
              <w:rPr>
                <w:rFonts w:cs="Tahoma"/>
              </w:rPr>
              <w:t xml:space="preserve"> find EDI testing materials </w:t>
            </w:r>
            <w:r>
              <w:rPr>
                <w:rFonts w:cs="Tahoma"/>
              </w:rPr>
              <w:t xml:space="preserve">posted in the release-specific Project Management subfolder </w:t>
            </w:r>
            <w:r w:rsidRPr="000F55B4">
              <w:rPr>
                <w:rFonts w:cs="Tahoma"/>
              </w:rPr>
              <w:t>on the Collaboration Tool.</w:t>
            </w:r>
          </w:p>
        </w:tc>
      </w:tr>
    </w:tbl>
    <w:p w:rsidR="00A32578" w:rsidRDefault="00A32578" w:rsidP="001F7E87">
      <w:pPr>
        <w:pStyle w:val="Heading1"/>
        <w:spacing w:before="0" w:line="240" w:lineRule="auto"/>
      </w:pPr>
      <w:bookmarkStart w:id="1" w:name="_Appendix_A:_EDI"/>
      <w:bookmarkStart w:id="2" w:name="_Appendix_A:_EDI_1"/>
      <w:bookmarkEnd w:id="1"/>
      <w:bookmarkEnd w:id="2"/>
    </w:p>
    <w:p w:rsidR="00A32578" w:rsidRDefault="00A3257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1117D2" w:rsidRPr="001F7E87" w:rsidRDefault="003E61B4" w:rsidP="001F7E87">
      <w:pPr>
        <w:pStyle w:val="Heading1"/>
        <w:spacing w:before="0" w:line="240" w:lineRule="auto"/>
      </w:pPr>
      <w:r w:rsidRPr="001F7E87">
        <w:lastRenderedPageBreak/>
        <w:t>Appendix A: EDI Testing CW Submission Remedy Ticket Guide</w:t>
      </w:r>
    </w:p>
    <w:p w:rsidR="003E61B4" w:rsidRPr="004C077A" w:rsidRDefault="003E61B4" w:rsidP="001F7E87">
      <w:pPr>
        <w:spacing w:after="0" w:line="240" w:lineRule="auto"/>
      </w:pPr>
    </w:p>
    <w:p w:rsidR="004755FA" w:rsidRDefault="003E61B4" w:rsidP="004755FA">
      <w:pPr>
        <w:spacing w:after="0" w:line="240" w:lineRule="auto"/>
      </w:pPr>
      <w:r w:rsidRPr="004C077A">
        <w:rPr>
          <w:rFonts w:cs="Arial"/>
        </w:rPr>
        <w:t>To assist in triaging an issue/question during the EDI testing of submissions, please use the following as a guide on information to provide when contacting the Help Desk to have a Remedy ticket created.</w:t>
      </w:r>
      <w:r w:rsidR="004755FA">
        <w:rPr>
          <w:rFonts w:cs="Arial"/>
        </w:rPr>
        <w:t xml:space="preserve"> </w:t>
      </w:r>
      <w:r w:rsidR="004755FA" w:rsidRPr="004755FA">
        <w:t xml:space="preserve">Help Desk </w:t>
      </w:r>
      <w:r w:rsidR="004755FA">
        <w:t>email address</w:t>
      </w:r>
      <w:r w:rsidR="004755FA" w:rsidRPr="004755FA">
        <w:t xml:space="preserve"> is</w:t>
      </w:r>
      <w:r w:rsidR="004755FA" w:rsidRPr="004755FA">
        <w:rPr>
          <w:rFonts w:ascii="Calibri" w:eastAsia="Times New Roman" w:hAnsi="Calibri"/>
          <w:color w:val="1F497D"/>
        </w:rPr>
        <w:t xml:space="preserve"> </w:t>
      </w:r>
      <w:hyperlink r:id="rId10" w:history="1">
        <w:r w:rsidR="004755FA" w:rsidRPr="004755FA">
          <w:rPr>
            <w:rStyle w:val="Hyperlink"/>
            <w:rFonts w:ascii="Calibri" w:eastAsia="Times New Roman" w:hAnsi="Calibri"/>
          </w:rPr>
          <w:t>qnetsupport-esrd@hcqis.org</w:t>
        </w:r>
      </w:hyperlink>
      <w:r w:rsidR="004755FA">
        <w:rPr>
          <w:rFonts w:eastAsia="Times New Roman"/>
        </w:rPr>
        <w:t>.</w:t>
      </w:r>
    </w:p>
    <w:p w:rsidR="003E61B4" w:rsidRPr="004C077A" w:rsidRDefault="003E61B4" w:rsidP="001F7E87">
      <w:pPr>
        <w:tabs>
          <w:tab w:val="left" w:pos="10620"/>
        </w:tabs>
        <w:spacing w:after="0" w:line="240" w:lineRule="auto"/>
        <w:ind w:right="414"/>
        <w:rPr>
          <w:rFonts w:cs="Arial"/>
        </w:rPr>
      </w:pPr>
    </w:p>
    <w:p w:rsidR="003E61B4" w:rsidRPr="004C077A" w:rsidRDefault="003E61B4" w:rsidP="001F7E87">
      <w:pPr>
        <w:spacing w:after="0" w:line="240" w:lineRule="auto"/>
        <w:ind w:left="450" w:right="414"/>
        <w:rPr>
          <w:rFonts w:cs="Arial"/>
        </w:rPr>
      </w:pPr>
    </w:p>
    <w:p w:rsidR="003E61B4" w:rsidRPr="004C077A" w:rsidRDefault="003E61B4" w:rsidP="001F7E87">
      <w:pPr>
        <w:numPr>
          <w:ilvl w:val="0"/>
          <w:numId w:val="6"/>
        </w:numPr>
        <w:spacing w:after="0" w:line="240" w:lineRule="auto"/>
        <w:ind w:left="360" w:right="414"/>
        <w:rPr>
          <w:rFonts w:cs="Arial"/>
        </w:rPr>
      </w:pPr>
      <w:r w:rsidRPr="004C077A">
        <w:rPr>
          <w:rFonts w:cs="Arial"/>
        </w:rPr>
        <w:t>Identify which of the four categories below the issue/question falls into and be sure to use the category as the subject line of your e-mail. Or, be sure to indicate it when speaking to the Help Desk.</w:t>
      </w: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Submission Upload - &lt;Indicate EDI Submitter&gt; - This would be used if you are unable to upload a file or not receiving the appropriate deferred response.</w:t>
      </w: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Feedback Retrieval - &lt;Indicate EDI Submitter&gt; - This would be used if you are unable to retrieve/receive the feedback on your submission.</w:t>
      </w: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XML Format – This would be for any questions related to XML format changes.</w:t>
      </w: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Processing- &lt;Patient or Clinical&gt; – This would be used for question(s) on feedback received for the submission.</w:t>
      </w:r>
    </w:p>
    <w:p w:rsidR="003E61B4" w:rsidRPr="004C077A" w:rsidRDefault="003E61B4" w:rsidP="001F7E87">
      <w:pPr>
        <w:pStyle w:val="ListParagraph"/>
        <w:spacing w:after="0" w:line="240" w:lineRule="auto"/>
        <w:ind w:left="1800"/>
        <w:contextualSpacing w:val="0"/>
        <w:rPr>
          <w:rFonts w:asciiTheme="minorHAnsi" w:hAnsiTheme="minorHAnsi" w:cs="Tahoma"/>
          <w:lang w:val="en-US"/>
        </w:rPr>
      </w:pPr>
    </w:p>
    <w:p w:rsidR="003E61B4" w:rsidRPr="004C077A" w:rsidRDefault="003E61B4" w:rsidP="001F7E87">
      <w:pPr>
        <w:numPr>
          <w:ilvl w:val="0"/>
          <w:numId w:val="6"/>
        </w:numPr>
        <w:spacing w:after="0" w:line="240" w:lineRule="auto"/>
        <w:ind w:left="360" w:right="414"/>
        <w:rPr>
          <w:rFonts w:cs="Arial"/>
        </w:rPr>
      </w:pPr>
      <w:r w:rsidRPr="004C077A">
        <w:rPr>
          <w:rFonts w:cs="Arial"/>
        </w:rPr>
        <w:t>Based on the category, gather the following requested information and include with the Remedy ticket.</w:t>
      </w: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Submission Upload and EDI TESTING – Feedback Retrieval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User id of Submitter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Date and Time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Physical Location Submitting from (City, State, Country)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Connecting via VPN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Version of IE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File Size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Batch Id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  <w:tab w:val="left" w:pos="252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Description of issue occurring.  Please be sure to include any error messages and/or note lack of any messages.</w:t>
      </w:r>
    </w:p>
    <w:p w:rsidR="003E61B4" w:rsidRPr="004C077A" w:rsidRDefault="003E61B4" w:rsidP="001F7E87">
      <w:pPr>
        <w:pStyle w:val="NoSpacing"/>
        <w:numPr>
          <w:ilvl w:val="0"/>
          <w:numId w:val="5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Did you try (one time) to log out and clear cache?</w:t>
      </w:r>
    </w:p>
    <w:p w:rsidR="003E61B4" w:rsidRPr="004C077A" w:rsidRDefault="003E61B4" w:rsidP="001F7E87">
      <w:pPr>
        <w:pStyle w:val="NoSpacing"/>
        <w:ind w:left="450" w:right="414"/>
        <w:rPr>
          <w:rFonts w:asciiTheme="minorHAnsi" w:hAnsiTheme="minorHAnsi"/>
        </w:rPr>
      </w:pP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XML Format</w:t>
      </w:r>
    </w:p>
    <w:p w:rsidR="003E61B4" w:rsidRPr="004C077A" w:rsidRDefault="003E61B4" w:rsidP="001F7E87">
      <w:pPr>
        <w:pStyle w:val="NoSpacing"/>
        <w:numPr>
          <w:ilvl w:val="0"/>
          <w:numId w:val="7"/>
        </w:numPr>
        <w:tabs>
          <w:tab w:val="left" w:pos="180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Provide questions around XML format needing clarification on.</w:t>
      </w:r>
    </w:p>
    <w:p w:rsidR="003E61B4" w:rsidRPr="004C077A" w:rsidRDefault="003E61B4" w:rsidP="001F7E87">
      <w:pPr>
        <w:pStyle w:val="NoSpacing"/>
        <w:tabs>
          <w:tab w:val="left" w:pos="2520"/>
        </w:tabs>
        <w:ind w:left="2520" w:right="414"/>
        <w:rPr>
          <w:rFonts w:asciiTheme="minorHAnsi" w:hAnsiTheme="minorHAnsi" w:cs="Arial"/>
        </w:rPr>
      </w:pPr>
    </w:p>
    <w:p w:rsidR="003E61B4" w:rsidRPr="004C077A" w:rsidRDefault="003E61B4" w:rsidP="001F7E87">
      <w:pPr>
        <w:pStyle w:val="ListParagraph"/>
        <w:numPr>
          <w:ilvl w:val="0"/>
          <w:numId w:val="4"/>
        </w:numPr>
        <w:spacing w:after="0" w:line="240" w:lineRule="auto"/>
        <w:ind w:left="900"/>
        <w:contextualSpacing w:val="0"/>
        <w:rPr>
          <w:rFonts w:asciiTheme="minorHAnsi" w:hAnsiTheme="minorHAnsi" w:cs="Tahoma"/>
          <w:lang w:val="en-US"/>
        </w:rPr>
      </w:pPr>
      <w:r w:rsidRPr="004C077A">
        <w:rPr>
          <w:rFonts w:asciiTheme="minorHAnsi" w:hAnsiTheme="minorHAnsi" w:cs="Tahoma"/>
          <w:lang w:val="en-US"/>
        </w:rPr>
        <w:t>EDI TESTING – Processing - &lt;Patient or Clinical&gt;</w:t>
      </w:r>
    </w:p>
    <w:p w:rsidR="003E61B4" w:rsidRPr="004C077A" w:rsidRDefault="003E61B4" w:rsidP="001F7E87">
      <w:pPr>
        <w:pStyle w:val="NoSpacing"/>
        <w:numPr>
          <w:ilvl w:val="0"/>
          <w:numId w:val="8"/>
        </w:numPr>
        <w:tabs>
          <w:tab w:val="left" w:pos="135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Batch Id</w:t>
      </w:r>
    </w:p>
    <w:p w:rsidR="003E61B4" w:rsidRPr="004C077A" w:rsidRDefault="003E61B4" w:rsidP="001F7E87">
      <w:pPr>
        <w:pStyle w:val="NoSpacing"/>
        <w:numPr>
          <w:ilvl w:val="0"/>
          <w:numId w:val="8"/>
        </w:numPr>
        <w:tabs>
          <w:tab w:val="left" w:pos="135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Org Facility Id (if applicable)</w:t>
      </w:r>
    </w:p>
    <w:p w:rsidR="003E61B4" w:rsidRPr="004C077A" w:rsidRDefault="003E61B4" w:rsidP="001F7E87">
      <w:pPr>
        <w:pStyle w:val="NoSpacing"/>
        <w:numPr>
          <w:ilvl w:val="0"/>
          <w:numId w:val="8"/>
        </w:numPr>
        <w:tabs>
          <w:tab w:val="left" w:pos="135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Org Patient Id (if applicable)</w:t>
      </w:r>
    </w:p>
    <w:p w:rsidR="003E61B4" w:rsidRPr="004C077A" w:rsidRDefault="003E61B4" w:rsidP="001F7E87">
      <w:pPr>
        <w:pStyle w:val="NoSpacing"/>
        <w:numPr>
          <w:ilvl w:val="0"/>
          <w:numId w:val="8"/>
        </w:numPr>
        <w:tabs>
          <w:tab w:val="left" w:pos="1350"/>
        </w:tabs>
        <w:ind w:left="1800" w:right="414" w:hanging="450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Provide question(s) around processing.  Please be sure to clarify which message(s) needing additional information on when applicable.</w:t>
      </w:r>
    </w:p>
    <w:p w:rsidR="001F7E87" w:rsidRDefault="001F7E87" w:rsidP="001F7E87">
      <w:pPr>
        <w:pStyle w:val="Heading1"/>
        <w:spacing w:before="0" w:line="240" w:lineRule="auto"/>
        <w:jc w:val="center"/>
        <w:rPr>
          <w:rFonts w:asciiTheme="minorHAnsi" w:hAnsiTheme="minorHAnsi"/>
        </w:rPr>
      </w:pPr>
      <w:bookmarkStart w:id="3" w:name="_Appendix_B:_NRAA"/>
      <w:bookmarkEnd w:id="3"/>
    </w:p>
    <w:p w:rsidR="00855150" w:rsidRDefault="00855150" w:rsidP="001F7E87">
      <w:pPr>
        <w:pStyle w:val="Heading1"/>
        <w:spacing w:before="0" w:line="240" w:lineRule="auto"/>
      </w:pPr>
    </w:p>
    <w:p w:rsidR="00445C7E" w:rsidRDefault="00445C7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1F7E87" w:rsidRDefault="001F7E87" w:rsidP="001F7E87">
      <w:pPr>
        <w:pStyle w:val="Heading1"/>
        <w:spacing w:before="0" w:line="240" w:lineRule="auto"/>
      </w:pPr>
      <w:bookmarkStart w:id="4" w:name="_Appendix_B:_EDI"/>
      <w:bookmarkEnd w:id="4"/>
      <w:r w:rsidRPr="001F7E87">
        <w:lastRenderedPageBreak/>
        <w:t xml:space="preserve">Appendix B: </w:t>
      </w:r>
      <w:r>
        <w:t>EDI Testing Issue/Question Log</w:t>
      </w:r>
    </w:p>
    <w:p w:rsidR="00F0796D" w:rsidRPr="00F0796D" w:rsidRDefault="00F0796D" w:rsidP="00F0796D"/>
    <w:p w:rsidR="001F7E87" w:rsidRPr="001F7E87" w:rsidRDefault="00F0796D" w:rsidP="001F7E87">
      <w:pPr>
        <w:spacing w:after="0" w:line="240" w:lineRule="auto"/>
      </w:pPr>
      <w:r>
        <w:rPr>
          <w:noProof/>
        </w:rPr>
        <w:drawing>
          <wp:inline distT="0" distB="0" distL="0" distR="0">
            <wp:extent cx="6715125" cy="8667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6D" w:rsidRDefault="00F0796D" w:rsidP="001F7E87">
      <w:pPr>
        <w:pStyle w:val="Heading1"/>
        <w:spacing w:before="0" w:line="240" w:lineRule="auto"/>
      </w:pPr>
      <w:bookmarkStart w:id="5" w:name="_Appendix_C:_NRAA_1"/>
      <w:bookmarkEnd w:id="5"/>
    </w:p>
    <w:p w:rsidR="0072738D" w:rsidRPr="001F7E87" w:rsidRDefault="00510B12" w:rsidP="001F7E87">
      <w:pPr>
        <w:pStyle w:val="Heading1"/>
        <w:spacing w:before="0" w:line="240" w:lineRule="auto"/>
      </w:pPr>
      <w:r w:rsidRPr="001F7E87">
        <w:t xml:space="preserve">Appendix </w:t>
      </w:r>
      <w:r w:rsidR="001F7E87">
        <w:t>C</w:t>
      </w:r>
      <w:r w:rsidRPr="001F7E87">
        <w:t xml:space="preserve">: NRAA </w:t>
      </w:r>
      <w:r w:rsidR="00A53B49" w:rsidRPr="001F7E87">
        <w:t>HIE Support Ticket Process</w:t>
      </w:r>
    </w:p>
    <w:p w:rsidR="001F7E87" w:rsidRDefault="001F7E87" w:rsidP="001F7E87">
      <w:pPr>
        <w:spacing w:after="0" w:line="240" w:lineRule="auto"/>
        <w:rPr>
          <w:noProof/>
        </w:rPr>
      </w:pPr>
    </w:p>
    <w:p w:rsidR="00954486" w:rsidRDefault="00510B12" w:rsidP="00954486">
      <w:pPr>
        <w:spacing w:after="0" w:line="240" w:lineRule="auto"/>
      </w:pPr>
      <w:r>
        <w:rPr>
          <w:noProof/>
        </w:rPr>
        <w:t xml:space="preserve">For any issues or questions encountered by a NRAA </w:t>
      </w:r>
      <w:r w:rsidR="001F7E87">
        <w:rPr>
          <w:noProof/>
        </w:rPr>
        <w:t xml:space="preserve">HIE </w:t>
      </w:r>
      <w:r>
        <w:rPr>
          <w:noProof/>
        </w:rPr>
        <w:t>Vendor, please use the existing NRAA HIE Support Ticket Process.</w:t>
      </w:r>
      <w:r w:rsidR="00954486" w:rsidRPr="00954486">
        <w:t xml:space="preserve"> </w:t>
      </w:r>
    </w:p>
    <w:p w:rsidR="00954486" w:rsidRDefault="00954486" w:rsidP="00954486">
      <w:pPr>
        <w:spacing w:after="0" w:line="240" w:lineRule="auto"/>
      </w:pPr>
    </w:p>
    <w:p w:rsidR="00954486" w:rsidRDefault="00954486" w:rsidP="00954486">
      <w:pPr>
        <w:spacing w:after="0" w:line="240" w:lineRule="auto"/>
        <w:rPr>
          <w:rStyle w:val="Hyperlink"/>
        </w:rPr>
      </w:pPr>
      <w:r>
        <w:t xml:space="preserve">In the description section of the ticket please type </w:t>
      </w:r>
      <w:r w:rsidRPr="00954486">
        <w:rPr>
          <w:i/>
        </w:rPr>
        <w:t>EDI UAT</w:t>
      </w:r>
      <w:r>
        <w:t xml:space="preserve"> so that the support agents can quickly identify and route your ticket to the CW testing team. Please be sure to answer the same questions as outlined in </w:t>
      </w:r>
      <w:hyperlink w:anchor="_Appendix_A:_EDI_1" w:history="1">
        <w:r w:rsidRPr="001F7E87">
          <w:rPr>
            <w:rStyle w:val="Hyperlink"/>
          </w:rPr>
          <w:t>Appendix A: EDI Testing CW Submission Remedy Ticket Guide</w:t>
        </w:r>
      </w:hyperlink>
      <w:r w:rsidRPr="001F7E87">
        <w:t>.</w:t>
      </w:r>
    </w:p>
    <w:p w:rsidR="00510B12" w:rsidRDefault="00510B12" w:rsidP="001F7E87">
      <w:pPr>
        <w:spacing w:after="0" w:line="240" w:lineRule="auto"/>
        <w:rPr>
          <w:noProof/>
        </w:rPr>
      </w:pPr>
    </w:p>
    <w:p w:rsidR="00510B12" w:rsidRDefault="00510B12" w:rsidP="001F7E87">
      <w:pPr>
        <w:spacing w:after="0" w:line="240" w:lineRule="auto"/>
      </w:pPr>
      <w:r>
        <w:rPr>
          <w:noProof/>
        </w:rPr>
        <w:drawing>
          <wp:inline distT="0" distB="0" distL="0" distR="0" wp14:anchorId="5BBEA99D" wp14:editId="3C7DC546">
            <wp:extent cx="4659464" cy="2064061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802" t="39679" r="42228" b="28775"/>
                    <a:stretch/>
                  </pic:blipFill>
                  <pic:spPr bwMode="auto">
                    <a:xfrm>
                      <a:off x="0" y="0"/>
                      <a:ext cx="4668406" cy="2068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7E87" w:rsidRDefault="001F7E87" w:rsidP="001F7E87">
      <w:pPr>
        <w:spacing w:after="0" w:line="240" w:lineRule="auto"/>
      </w:pPr>
    </w:p>
    <w:p w:rsidR="00855150" w:rsidRDefault="00510B12" w:rsidP="001F7E87">
      <w:pPr>
        <w:spacing w:after="0" w:line="240" w:lineRule="auto"/>
      </w:pPr>
      <w:r>
        <w:t xml:space="preserve">Selecting the </w:t>
      </w:r>
      <w:r w:rsidR="001F7E87" w:rsidRPr="001F7E87">
        <w:t>appropriate</w:t>
      </w:r>
      <w:r w:rsidR="001F7E87" w:rsidRPr="00954486">
        <w:t xml:space="preserve"> </w:t>
      </w:r>
      <w:r>
        <w:t xml:space="preserve">option will </w:t>
      </w:r>
      <w:r w:rsidR="001F7E87">
        <w:t xml:space="preserve">automatically </w:t>
      </w:r>
      <w:r>
        <w:t xml:space="preserve">route the ticket to the CW/QualityNet Help Desk where the Tier </w:t>
      </w:r>
      <w:r w:rsidR="001F7E87">
        <w:t>T</w:t>
      </w:r>
      <w:r>
        <w:t xml:space="preserve">wo </w:t>
      </w:r>
      <w:r w:rsidR="001F7E87">
        <w:t>T</w:t>
      </w:r>
      <w:r>
        <w:t>eam will assign th</w:t>
      </w:r>
      <w:r w:rsidR="001F7E87">
        <w:t>e</w:t>
      </w:r>
      <w:r>
        <w:t xml:space="preserve"> ticket to the PMBR contractor. From there, PMBR will track, triage and route question/</w:t>
      </w:r>
      <w:r w:rsidR="00954486">
        <w:t>iss</w:t>
      </w:r>
      <w:r>
        <w:t xml:space="preserve">ue to the appropriate </w:t>
      </w:r>
      <w:r w:rsidR="001F7E87">
        <w:t xml:space="preserve">IPT resource for </w:t>
      </w:r>
      <w:r>
        <w:t xml:space="preserve">a </w:t>
      </w:r>
      <w:r w:rsidR="00A53B49">
        <w:t>response</w:t>
      </w:r>
      <w:r w:rsidR="001F7E87">
        <w:t>.</w:t>
      </w:r>
    </w:p>
    <w:p w:rsidR="00855150" w:rsidRDefault="00855150" w:rsidP="001F7E87">
      <w:pPr>
        <w:spacing w:after="0" w:line="240" w:lineRule="auto"/>
      </w:pPr>
    </w:p>
    <w:p w:rsidR="00B33411" w:rsidRPr="00954486" w:rsidRDefault="00B33411" w:rsidP="00B33411">
      <w:pPr>
        <w:pStyle w:val="Heading1"/>
        <w:spacing w:before="0" w:line="240" w:lineRule="auto"/>
      </w:pPr>
      <w:bookmarkStart w:id="6" w:name="_Appendix_C:_NRAA"/>
      <w:bookmarkEnd w:id="6"/>
      <w:r w:rsidRPr="00954486">
        <w:t xml:space="preserve">Appendix </w:t>
      </w:r>
      <w:r>
        <w:t>D</w:t>
      </w:r>
      <w:r w:rsidRPr="00954486">
        <w:t>: EDI Testing Meeting Invitee List</w:t>
      </w:r>
    </w:p>
    <w:p w:rsidR="00351BCD" w:rsidRDefault="00351BCD" w:rsidP="00B33411">
      <w:pPr>
        <w:pStyle w:val="NoSpacing"/>
        <w:tabs>
          <w:tab w:val="left" w:pos="1350"/>
        </w:tabs>
        <w:ind w:right="414"/>
        <w:rPr>
          <w:rFonts w:asciiTheme="minorHAnsi" w:hAnsiTheme="minorHAnsi" w:cs="Arial"/>
        </w:rPr>
      </w:pPr>
    </w:p>
    <w:p w:rsidR="00B33411" w:rsidRPr="004C077A" w:rsidRDefault="00B33411" w:rsidP="00B33411">
      <w:pPr>
        <w:pStyle w:val="NoSpacing"/>
        <w:tabs>
          <w:tab w:val="left" w:pos="1350"/>
        </w:tabs>
        <w:ind w:right="414"/>
        <w:rPr>
          <w:rFonts w:asciiTheme="minorHAnsi" w:hAnsiTheme="minorHAnsi" w:cs="Arial"/>
        </w:rPr>
      </w:pPr>
      <w:r w:rsidRPr="004C077A">
        <w:rPr>
          <w:rFonts w:asciiTheme="minorHAnsi" w:hAnsiTheme="minorHAnsi" w:cs="Arial"/>
        </w:rPr>
        <w:t>For all EDI Testing meetings</w:t>
      </w:r>
      <w:r>
        <w:rPr>
          <w:rFonts w:asciiTheme="minorHAnsi" w:hAnsiTheme="minorHAnsi" w:cs="Arial"/>
        </w:rPr>
        <w:t xml:space="preserve"> and documentation distribution</w:t>
      </w:r>
      <w:r w:rsidRPr="004C077A">
        <w:rPr>
          <w:rFonts w:asciiTheme="minorHAnsi" w:hAnsiTheme="minorHAnsi" w:cs="Arial"/>
        </w:rPr>
        <w:t>, the following personnel should be included on all meeting invites and communications, including all vendors identified in Appendix C of this document.</w:t>
      </w:r>
    </w:p>
    <w:p w:rsidR="00B33411" w:rsidRPr="004C077A" w:rsidRDefault="00B33411" w:rsidP="00B33411">
      <w:pPr>
        <w:pStyle w:val="NoSpacing"/>
        <w:tabs>
          <w:tab w:val="left" w:pos="1350"/>
        </w:tabs>
        <w:ind w:right="414"/>
        <w:rPr>
          <w:rFonts w:asciiTheme="minorHAnsi" w:hAnsiTheme="minorHAnsi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438"/>
        <w:gridCol w:w="4500"/>
      </w:tblGrid>
      <w:tr w:rsidR="00B33411" w:rsidRPr="00AC49FC" w:rsidTr="00445C7E">
        <w:trPr>
          <w:trHeight w:val="269"/>
        </w:trPr>
        <w:tc>
          <w:tcPr>
            <w:tcW w:w="3438" w:type="dxa"/>
            <w:shd w:val="clear" w:color="auto" w:fill="DBE5F1" w:themeFill="accent1" w:themeFillTint="33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Organization/Name</w:t>
            </w:r>
          </w:p>
        </w:tc>
        <w:tc>
          <w:tcPr>
            <w:tcW w:w="4500" w:type="dxa"/>
            <w:shd w:val="clear" w:color="auto" w:fill="DBE5F1" w:themeFill="accent1" w:themeFillTint="33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Email</w:t>
            </w:r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  <w:b/>
              </w:rPr>
              <w:t>ADO</w:t>
            </w:r>
          </w:p>
        </w:tc>
      </w:tr>
      <w:tr w:rsidR="00F0796D" w:rsidRPr="00AC49FC" w:rsidTr="00445C7E">
        <w:trPr>
          <w:trHeight w:val="269"/>
        </w:trPr>
        <w:tc>
          <w:tcPr>
            <w:tcW w:w="3438" w:type="dxa"/>
          </w:tcPr>
          <w:p w:rsidR="00F0796D" w:rsidRPr="00AC49FC" w:rsidRDefault="00F0796D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Olu Agunbiade</w:t>
            </w:r>
          </w:p>
        </w:tc>
        <w:tc>
          <w:tcPr>
            <w:tcW w:w="4500" w:type="dxa"/>
          </w:tcPr>
          <w:p w:rsidR="00F0796D" w:rsidRDefault="004A394A" w:rsidP="00B33411">
            <w:pPr>
              <w:pStyle w:val="NoSpacing"/>
              <w:tabs>
                <w:tab w:val="left" w:pos="1350"/>
              </w:tabs>
              <w:ind w:right="414"/>
            </w:pPr>
            <w:hyperlink r:id="rId13" w:history="1">
              <w:r w:rsidR="00F0796D" w:rsidRPr="000345D9">
                <w:rPr>
                  <w:rStyle w:val="Hyperlink"/>
                </w:rPr>
                <w:t>OAgunbiade@nwed.esrd.net</w:t>
              </w:r>
            </w:hyperlink>
          </w:p>
        </w:tc>
      </w:tr>
      <w:tr w:rsidR="00090085" w:rsidRPr="00AC49FC" w:rsidTr="00445C7E">
        <w:trPr>
          <w:trHeight w:val="269"/>
        </w:trPr>
        <w:tc>
          <w:tcPr>
            <w:tcW w:w="3438" w:type="dxa"/>
          </w:tcPr>
          <w:p w:rsidR="00090085" w:rsidRPr="00AC49FC" w:rsidRDefault="0009008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Doreen Braimbridge</w:t>
            </w:r>
          </w:p>
        </w:tc>
        <w:tc>
          <w:tcPr>
            <w:tcW w:w="4500" w:type="dxa"/>
          </w:tcPr>
          <w:p w:rsidR="0009008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14" w:history="1">
              <w:r w:rsidR="00090085" w:rsidRPr="00AC49FC">
                <w:rPr>
                  <w:rStyle w:val="Hyperlink"/>
                  <w:rFonts w:asciiTheme="minorHAnsi" w:hAnsiTheme="minorHAnsi"/>
                </w:rPr>
                <w:t>DBraimbridge@nwed.esrd.net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lastRenderedPageBreak/>
              <w:t>Jada Garrett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15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jgarrett@nwed.esrd.net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Michelle Johnson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16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mjohnson@nwed.esrd.net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Richard Stone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17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rstone@nwed.esrd.net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  <w:b/>
              </w:rPr>
            </w:pPr>
            <w:r w:rsidRPr="00AC49FC">
              <w:rPr>
                <w:rFonts w:asciiTheme="minorHAnsi" w:hAnsiTheme="minorHAnsi"/>
                <w:b/>
              </w:rPr>
              <w:t>BRES</w:t>
            </w:r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Dianna Christensen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18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dchristensen@nw7.esrd.net</w:t>
              </w:r>
            </w:hyperlink>
          </w:p>
        </w:tc>
      </w:tr>
      <w:tr w:rsidR="00090085" w:rsidRPr="00AC49FC" w:rsidTr="00445C7E">
        <w:trPr>
          <w:trHeight w:val="269"/>
        </w:trPr>
        <w:tc>
          <w:tcPr>
            <w:tcW w:w="3438" w:type="dxa"/>
          </w:tcPr>
          <w:p w:rsidR="00090085" w:rsidRPr="00AC49FC" w:rsidRDefault="0009008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Janet Lea Hutchinson</w:t>
            </w:r>
          </w:p>
        </w:tc>
        <w:tc>
          <w:tcPr>
            <w:tcW w:w="4500" w:type="dxa"/>
          </w:tcPr>
          <w:p w:rsidR="0009008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19" w:history="1">
              <w:r w:rsidR="00090085" w:rsidRPr="00AC49FC">
                <w:rPr>
                  <w:rStyle w:val="Hyperlink"/>
                  <w:rFonts w:asciiTheme="minorHAnsi" w:hAnsiTheme="minorHAnsi"/>
                </w:rPr>
                <w:t>jhutchinson@nw7.esrd.net</w:t>
              </w:r>
            </w:hyperlink>
          </w:p>
        </w:tc>
      </w:tr>
      <w:tr w:rsidR="006C1C9A" w:rsidRPr="00AC49FC" w:rsidTr="00445C7E">
        <w:trPr>
          <w:trHeight w:val="269"/>
        </w:trPr>
        <w:tc>
          <w:tcPr>
            <w:tcW w:w="3438" w:type="dxa"/>
          </w:tcPr>
          <w:p w:rsidR="006C1C9A" w:rsidRDefault="006C1C9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John Jennings</w:t>
            </w:r>
          </w:p>
        </w:tc>
        <w:tc>
          <w:tcPr>
            <w:tcW w:w="4500" w:type="dxa"/>
          </w:tcPr>
          <w:p w:rsidR="006C1C9A" w:rsidRDefault="004A394A" w:rsidP="00B33411">
            <w:pPr>
              <w:pStyle w:val="NoSpacing"/>
              <w:tabs>
                <w:tab w:val="left" w:pos="1350"/>
              </w:tabs>
              <w:ind w:right="414"/>
            </w:pPr>
            <w:hyperlink r:id="rId20" w:history="1">
              <w:r w:rsidR="006C1C9A" w:rsidRPr="001E4362">
                <w:rPr>
                  <w:rStyle w:val="Hyperlink"/>
                </w:rPr>
                <w:t>JJennings@nw7.esrd.net</w:t>
              </w:r>
            </w:hyperlink>
          </w:p>
        </w:tc>
      </w:tr>
      <w:tr w:rsidR="006C1C9A" w:rsidRPr="00AC49FC" w:rsidTr="00445C7E">
        <w:trPr>
          <w:trHeight w:val="269"/>
        </w:trPr>
        <w:tc>
          <w:tcPr>
            <w:tcW w:w="3438" w:type="dxa"/>
          </w:tcPr>
          <w:p w:rsidR="006C1C9A" w:rsidRPr="00AC49FC" w:rsidRDefault="006C1C9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Anthony Seabrook</w:t>
            </w:r>
          </w:p>
        </w:tc>
        <w:tc>
          <w:tcPr>
            <w:tcW w:w="4500" w:type="dxa"/>
          </w:tcPr>
          <w:p w:rsidR="006C1C9A" w:rsidRDefault="004A394A" w:rsidP="00B33411">
            <w:pPr>
              <w:pStyle w:val="NoSpacing"/>
              <w:tabs>
                <w:tab w:val="left" w:pos="1350"/>
              </w:tabs>
              <w:ind w:right="414"/>
            </w:pPr>
            <w:hyperlink r:id="rId21" w:history="1">
              <w:r w:rsidR="006C1C9A" w:rsidRPr="001E4362">
                <w:rPr>
                  <w:rStyle w:val="Hyperlink"/>
                </w:rPr>
                <w:t>ASeabrook@fmqai.com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Jamila Seaton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2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jseaton@nw7.esrd.net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  <w:b/>
              </w:rPr>
            </w:pPr>
            <w:r w:rsidRPr="00AC49FC">
              <w:rPr>
                <w:rFonts w:asciiTheme="minorHAnsi" w:hAnsiTheme="minorHAnsi"/>
                <w:b/>
              </w:rPr>
              <w:t>CDDS</w:t>
            </w:r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  <w:shd w:val="clear" w:color="auto" w:fill="auto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r w:rsidRPr="00AC49FC">
              <w:rPr>
                <w:rFonts w:asciiTheme="minorHAnsi" w:hAnsiTheme="minorHAnsi"/>
              </w:rPr>
              <w:t>TBD</w:t>
            </w:r>
          </w:p>
        </w:tc>
        <w:tc>
          <w:tcPr>
            <w:tcW w:w="4500" w:type="dxa"/>
            <w:shd w:val="clear" w:color="auto" w:fill="auto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r w:rsidRPr="00AC49FC">
              <w:rPr>
                <w:rFonts w:asciiTheme="minorHAnsi" w:hAnsiTheme="minorHAnsi"/>
              </w:rPr>
              <w:t>TBD</w:t>
            </w:r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  <w:b/>
              </w:rPr>
            </w:pPr>
            <w:r w:rsidRPr="00AC49FC">
              <w:rPr>
                <w:rFonts w:asciiTheme="minorHAnsi" w:hAnsiTheme="minorHAnsi"/>
                <w:b/>
              </w:rPr>
              <w:t>CMS</w:t>
            </w:r>
          </w:p>
        </w:tc>
      </w:tr>
      <w:tr w:rsidR="00AC49FC" w:rsidRPr="00AC49FC" w:rsidTr="00445C7E">
        <w:trPr>
          <w:trHeight w:val="269"/>
        </w:trPr>
        <w:tc>
          <w:tcPr>
            <w:tcW w:w="3438" w:type="dxa"/>
          </w:tcPr>
          <w:p w:rsidR="00AC49FC" w:rsidRPr="00AC49FC" w:rsidRDefault="00AC49FC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Eric Chase</w:t>
            </w:r>
          </w:p>
        </w:tc>
        <w:tc>
          <w:tcPr>
            <w:tcW w:w="4500" w:type="dxa"/>
          </w:tcPr>
          <w:p w:rsidR="00AC49FC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23" w:history="1">
              <w:r w:rsidR="00AC49FC" w:rsidRPr="00AC49FC">
                <w:rPr>
                  <w:rStyle w:val="Hyperlink"/>
                  <w:rFonts w:asciiTheme="minorHAnsi" w:hAnsiTheme="minorHAnsi"/>
                </w:rPr>
                <w:t>Eric.Chase@CMS.hhs.gov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Janis Grady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4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Janis.grady@cms.hhs.gov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Barbara Heinlein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5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Barbara.heinlein@cms.hhs.gov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Vicki Schlining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6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Victoria.schlining@cms.hhs.gov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Robert Schnell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7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Robert.schnell1@cms.hhs.gov</w:t>
              </w:r>
            </w:hyperlink>
          </w:p>
        </w:tc>
      </w:tr>
      <w:tr w:rsidR="00AC49FC" w:rsidRPr="00AC49FC" w:rsidTr="00445C7E">
        <w:trPr>
          <w:trHeight w:val="269"/>
        </w:trPr>
        <w:tc>
          <w:tcPr>
            <w:tcW w:w="3438" w:type="dxa"/>
          </w:tcPr>
          <w:p w:rsidR="00AC49FC" w:rsidRPr="00AC49FC" w:rsidRDefault="00AC49FC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Teresa Titus-Howard</w:t>
            </w:r>
          </w:p>
        </w:tc>
        <w:tc>
          <w:tcPr>
            <w:tcW w:w="4500" w:type="dxa"/>
          </w:tcPr>
          <w:p w:rsidR="00AC49FC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28" w:history="1">
              <w:r w:rsidR="00AC49FC" w:rsidRPr="00AC49FC">
                <w:rPr>
                  <w:rStyle w:val="Hyperlink"/>
                  <w:rFonts w:asciiTheme="minorHAnsi" w:hAnsiTheme="minorHAnsi"/>
                </w:rPr>
                <w:t>Teresa.Titus-Howard@cms.hhs.gov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DaVita</w:t>
            </w:r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1E58DB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Kristi Reiner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29" w:history="1">
              <w:r w:rsidR="001E58DB" w:rsidRPr="00AC49FC">
                <w:rPr>
                  <w:rStyle w:val="Hyperlink"/>
                  <w:rFonts w:asciiTheme="minorHAnsi" w:hAnsiTheme="minorHAnsi"/>
                </w:rPr>
                <w:t>Kristi.Reiner@davita.com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Sam Coffing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0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Sam.coffing@davita.com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Susan Rizkalla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1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Susan.rizkalla@davita.com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DCI</w:t>
            </w:r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Vlad Ladik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2" w:history="1">
              <w:r w:rsidR="00B33411" w:rsidRPr="00AC49FC">
                <w:rPr>
                  <w:rStyle w:val="Hyperlink"/>
                  <w:rFonts w:asciiTheme="minorHAnsi" w:hAnsiTheme="minorHAnsi" w:cs="Arial"/>
                </w:rPr>
                <w:t>Vlad.ladik@dciinc.org</w:t>
              </w:r>
            </w:hyperlink>
          </w:p>
        </w:tc>
      </w:tr>
      <w:tr w:rsidR="00B33411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B33411" w:rsidRPr="00AC49FC" w:rsidRDefault="00B33411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FMC</w:t>
            </w:r>
          </w:p>
        </w:tc>
      </w:tr>
      <w:tr w:rsidR="00B33411" w:rsidRPr="00AC49FC" w:rsidTr="00445C7E">
        <w:trPr>
          <w:trHeight w:val="269"/>
        </w:trPr>
        <w:tc>
          <w:tcPr>
            <w:tcW w:w="3438" w:type="dxa"/>
          </w:tcPr>
          <w:p w:rsidR="00B33411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Carol Olsen</w:t>
            </w:r>
          </w:p>
        </w:tc>
        <w:tc>
          <w:tcPr>
            <w:tcW w:w="4500" w:type="dxa"/>
          </w:tcPr>
          <w:p w:rsidR="00B33411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3" w:history="1">
              <w:r w:rsidR="00A20945" w:rsidRPr="00280C70">
                <w:rPr>
                  <w:rStyle w:val="Hyperlink"/>
                  <w:rFonts w:asciiTheme="minorHAnsi" w:hAnsiTheme="minorHAnsi" w:cs="Arial"/>
                </w:rPr>
                <w:t>carol.olsen@fmc-na.com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2E41C9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Darshan Patel</w:t>
            </w:r>
          </w:p>
        </w:tc>
        <w:tc>
          <w:tcPr>
            <w:tcW w:w="4500" w:type="dxa"/>
          </w:tcPr>
          <w:p w:rsidR="00A20945" w:rsidRPr="00AC49FC" w:rsidRDefault="004A394A" w:rsidP="002E41C9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4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Darshan.patel@fmc-na.com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Raj Peramanki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5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Raj.peramanki@fmc-na.com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Help Desk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Valerie Denning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6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vdenning@bcssi.sdps.org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Scott Roberts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7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sroberts@bcssi.sdps.org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  <w:b/>
              </w:rPr>
              <w:t>Infrastructure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F0796D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Jim Mitchell</w:t>
            </w:r>
          </w:p>
        </w:tc>
        <w:tc>
          <w:tcPr>
            <w:tcW w:w="4500" w:type="dxa"/>
          </w:tcPr>
          <w:p w:rsidR="00A20945" w:rsidRPr="00AC49FC" w:rsidRDefault="004A394A" w:rsidP="00F0796D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8" w:history="1">
              <w:r w:rsidR="00F0796D" w:rsidRPr="000345D9">
                <w:rPr>
                  <w:rStyle w:val="Hyperlink"/>
                  <w:rFonts w:asciiTheme="minorHAnsi" w:hAnsiTheme="minorHAnsi" w:cs="Arial"/>
                </w:rPr>
                <w:t>Jim.Mitchell@HCQIS.ORG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Teresa Morton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39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tmorton@bcssi.sdps.org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NRAA/OneHealthPort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  <w:shd w:val="clear" w:color="auto" w:fill="auto"/>
          </w:tcPr>
          <w:p w:rsidR="00A20945" w:rsidRPr="00AC49FC" w:rsidRDefault="00A20945" w:rsidP="0032044A">
            <w:pPr>
              <w:rPr>
                <w:rFonts w:cs="Arial"/>
                <w:b/>
              </w:rPr>
            </w:pPr>
            <w:r w:rsidRPr="00AC49FC">
              <w:t xml:space="preserve">Kelly Llewellyn  </w:t>
            </w:r>
          </w:p>
        </w:tc>
        <w:tc>
          <w:tcPr>
            <w:tcW w:w="4500" w:type="dxa"/>
            <w:shd w:val="clear" w:color="auto" w:fill="auto"/>
          </w:tcPr>
          <w:p w:rsidR="00A20945" w:rsidRPr="00AC49FC" w:rsidRDefault="004A394A" w:rsidP="00F47F5A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hyperlink r:id="rId40" w:history="1">
              <w:r w:rsidR="00A20945" w:rsidRPr="00AC49FC">
                <w:rPr>
                  <w:rStyle w:val="Hyperlink"/>
                  <w:rFonts w:asciiTheme="minorHAnsi" w:hAnsiTheme="minorHAnsi"/>
                </w:rPr>
                <w:t>kellyl@onehealthport.com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  <w:shd w:val="clear" w:color="auto" w:fill="auto"/>
          </w:tcPr>
          <w:p w:rsidR="00A20945" w:rsidRPr="00AC49FC" w:rsidRDefault="00A20945" w:rsidP="0032044A">
            <w:pPr>
              <w:rPr>
                <w:rFonts w:cs="Arial"/>
                <w:b/>
              </w:rPr>
            </w:pPr>
            <w:r w:rsidRPr="00AC49FC">
              <w:t xml:space="preserve">Sue Merk </w:t>
            </w:r>
          </w:p>
        </w:tc>
        <w:tc>
          <w:tcPr>
            <w:tcW w:w="4500" w:type="dxa"/>
            <w:shd w:val="clear" w:color="auto" w:fill="auto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hyperlink r:id="rId41" w:history="1">
              <w:r w:rsidR="00A20945" w:rsidRPr="00AC49FC">
                <w:rPr>
                  <w:rStyle w:val="Hyperlink"/>
                  <w:rFonts w:asciiTheme="minorHAnsi" w:hAnsiTheme="minorHAnsi"/>
                </w:rPr>
                <w:t>smerk@onehealthport.com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  <w:shd w:val="clear" w:color="auto" w:fill="auto"/>
          </w:tcPr>
          <w:p w:rsidR="00A20945" w:rsidRPr="00AC49FC" w:rsidRDefault="00A20945" w:rsidP="00A81DE8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Howard Thomas</w:t>
            </w:r>
          </w:p>
        </w:tc>
        <w:tc>
          <w:tcPr>
            <w:tcW w:w="4500" w:type="dxa"/>
            <w:shd w:val="clear" w:color="auto" w:fill="auto"/>
          </w:tcPr>
          <w:p w:rsidR="00A20945" w:rsidRPr="00AC49FC" w:rsidRDefault="004A394A" w:rsidP="00A81DE8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hyperlink r:id="rId42" w:history="1">
              <w:r w:rsidR="00A20945" w:rsidRPr="00AC49FC">
                <w:rPr>
                  <w:rStyle w:val="Hyperlink"/>
                  <w:rFonts w:asciiTheme="minorHAnsi" w:hAnsiTheme="minorHAnsi"/>
                </w:rPr>
                <w:t>HTConsulting@Comcast.net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OCT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Matt McDonough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3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mmcdonough@nw7.esrd.net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Oniel Delva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4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odelva@nw7.esrd.net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PDM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Peggy Butler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5" w:history="1">
              <w:r w:rsidR="00A20945" w:rsidRPr="00AC49FC">
                <w:rPr>
                  <w:rStyle w:val="Hyperlink"/>
                  <w:rFonts w:asciiTheme="minorHAnsi" w:hAnsiTheme="minorHAnsi"/>
                </w:rPr>
                <w:t>Peggy.Butler@HCQIS.ORG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Jill Danner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6" w:history="1">
              <w:r w:rsidR="00A20945" w:rsidRPr="00AC49FC">
                <w:rPr>
                  <w:rStyle w:val="Hyperlink"/>
                  <w:rFonts w:asciiTheme="minorHAnsi" w:hAnsiTheme="minorHAnsi"/>
                </w:rPr>
                <w:t>Jill.Danner@HCQIS.ORG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6F3DB6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lastRenderedPageBreak/>
              <w:t>Chris Hoakison</w:t>
            </w:r>
          </w:p>
        </w:tc>
        <w:tc>
          <w:tcPr>
            <w:tcW w:w="4500" w:type="dxa"/>
          </w:tcPr>
          <w:p w:rsidR="00A20945" w:rsidRPr="00AC49FC" w:rsidRDefault="004A394A" w:rsidP="006F3DB6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7" w:history="1">
              <w:r w:rsidR="00A20945" w:rsidRPr="00AC49FC">
                <w:rPr>
                  <w:rStyle w:val="Hyperlink"/>
                  <w:rFonts w:asciiTheme="minorHAnsi" w:hAnsiTheme="minorHAnsi"/>
                </w:rPr>
                <w:t>Chris.Hoakison@HCQIS.ORG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141C7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Marcy Marnholtz</w:t>
            </w:r>
          </w:p>
        </w:tc>
        <w:tc>
          <w:tcPr>
            <w:tcW w:w="4500" w:type="dxa"/>
          </w:tcPr>
          <w:p w:rsidR="00A20945" w:rsidRPr="00AC49FC" w:rsidRDefault="004A394A" w:rsidP="00141C7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48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mmarnholtz@bcssi.sdps.org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Angie Sour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49" w:history="1">
              <w:r w:rsidR="00A20945" w:rsidRPr="00AC49FC">
                <w:rPr>
                  <w:rStyle w:val="Hyperlink"/>
                  <w:rFonts w:asciiTheme="minorHAnsi" w:hAnsiTheme="minorHAnsi"/>
                </w:rPr>
                <w:t>Angie.Sour@HCQIS.ORG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C46F4B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Julie Steele</w:t>
            </w:r>
          </w:p>
        </w:tc>
        <w:tc>
          <w:tcPr>
            <w:tcW w:w="4500" w:type="dxa"/>
          </w:tcPr>
          <w:p w:rsidR="00A20945" w:rsidRPr="00AC49FC" w:rsidRDefault="004A394A" w:rsidP="00C46F4B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50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jsteele@bcssi.sdps.org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  <w:b/>
              </w:rPr>
              <w:t>PMBR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Sandra Rodgers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51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srodgers@edaptive.sdps.org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Susan Goodrich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hyperlink r:id="rId52" w:history="1">
              <w:r w:rsidR="00A20945" w:rsidRPr="00AC49FC">
                <w:rPr>
                  <w:rStyle w:val="Hyperlink"/>
                  <w:rFonts w:asciiTheme="minorHAnsi" w:hAnsiTheme="minorHAnsi" w:cs="Arial"/>
                </w:rPr>
                <w:t>sgoodrich@edaptive.sdps.org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7938" w:type="dxa"/>
            <w:gridSpan w:val="2"/>
            <w:shd w:val="clear" w:color="auto" w:fill="F2F2F2" w:themeFill="background1" w:themeFillShade="F2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  <w:b/>
              </w:rPr>
            </w:pPr>
            <w:r w:rsidRPr="00AC49FC">
              <w:rPr>
                <w:rFonts w:asciiTheme="minorHAnsi" w:hAnsiTheme="minorHAnsi" w:cs="Arial"/>
                <w:b/>
              </w:rPr>
              <w:t>V&amp;V</w:t>
            </w:r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Sue Perkins</w:t>
            </w:r>
          </w:p>
        </w:tc>
        <w:tc>
          <w:tcPr>
            <w:tcW w:w="4500" w:type="dxa"/>
          </w:tcPr>
          <w:p w:rsidR="00A20945" w:rsidRPr="00AC49FC" w:rsidRDefault="004A394A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/>
              </w:rPr>
            </w:pPr>
            <w:hyperlink r:id="rId53" w:history="1">
              <w:r w:rsidR="00A20945" w:rsidRPr="00AC49FC">
                <w:rPr>
                  <w:rStyle w:val="Hyperlink"/>
                  <w:rFonts w:asciiTheme="minorHAnsi" w:hAnsiTheme="minorHAnsi"/>
                </w:rPr>
                <w:t>Sue.Perkins@HCQIS.ORG</w:t>
              </w:r>
            </w:hyperlink>
          </w:p>
        </w:tc>
      </w:tr>
      <w:tr w:rsidR="00A20945" w:rsidRPr="00AC49FC" w:rsidTr="00445C7E">
        <w:trPr>
          <w:trHeight w:val="269"/>
        </w:trPr>
        <w:tc>
          <w:tcPr>
            <w:tcW w:w="3438" w:type="dxa"/>
          </w:tcPr>
          <w:p w:rsidR="00A20945" w:rsidRPr="00AC49FC" w:rsidRDefault="00A20945" w:rsidP="00B33411">
            <w:pPr>
              <w:pStyle w:val="NoSpacing"/>
              <w:tabs>
                <w:tab w:val="left" w:pos="1350"/>
              </w:tabs>
              <w:ind w:right="414"/>
              <w:rPr>
                <w:rFonts w:asciiTheme="minorHAnsi" w:hAnsiTheme="minorHAnsi" w:cs="Arial"/>
              </w:rPr>
            </w:pPr>
            <w:r w:rsidRPr="00AC49FC">
              <w:rPr>
                <w:rFonts w:asciiTheme="minorHAnsi" w:hAnsiTheme="minorHAnsi" w:cs="Arial"/>
              </w:rPr>
              <w:t>Kimla Wille</w:t>
            </w:r>
          </w:p>
        </w:tc>
        <w:tc>
          <w:tcPr>
            <w:tcW w:w="4500" w:type="dxa"/>
          </w:tcPr>
          <w:p w:rsidR="00A20945" w:rsidRPr="00AC49FC" w:rsidRDefault="004A394A" w:rsidP="00577C0A">
            <w:hyperlink r:id="rId54" w:history="1">
              <w:r w:rsidR="00A20945" w:rsidRPr="00AC49FC">
                <w:rPr>
                  <w:rStyle w:val="Hyperlink"/>
                </w:rPr>
                <w:t>Kimla.Wille@HCQIS.ORG</w:t>
              </w:r>
            </w:hyperlink>
          </w:p>
        </w:tc>
      </w:tr>
    </w:tbl>
    <w:p w:rsidR="00B33411" w:rsidRPr="00AC49FC" w:rsidRDefault="00B33411" w:rsidP="00B33411">
      <w:pPr>
        <w:pStyle w:val="NoSpacing"/>
        <w:tabs>
          <w:tab w:val="left" w:pos="1350"/>
        </w:tabs>
        <w:ind w:right="414"/>
        <w:rPr>
          <w:rFonts w:asciiTheme="minorHAnsi" w:hAnsiTheme="minorHAnsi" w:cs="Arial"/>
        </w:rPr>
      </w:pPr>
    </w:p>
    <w:p w:rsidR="00B33411" w:rsidRPr="00AC49FC" w:rsidRDefault="00B33411" w:rsidP="00954486">
      <w:pPr>
        <w:pStyle w:val="Heading1"/>
        <w:spacing w:before="0" w:line="240" w:lineRule="auto"/>
        <w:rPr>
          <w:rFonts w:asciiTheme="minorHAnsi" w:hAnsiTheme="minorHAnsi"/>
          <w:sz w:val="22"/>
          <w:szCs w:val="22"/>
        </w:rPr>
      </w:pPr>
    </w:p>
    <w:p w:rsidR="0072738D" w:rsidRPr="008117C5" w:rsidRDefault="0072738D" w:rsidP="00954486">
      <w:pPr>
        <w:pStyle w:val="Heading1"/>
        <w:spacing w:before="0" w:line="240" w:lineRule="auto"/>
      </w:pPr>
      <w:bookmarkStart w:id="7" w:name="_Appendix_E:_NRAA"/>
      <w:bookmarkEnd w:id="7"/>
      <w:r w:rsidRPr="008117C5">
        <w:t xml:space="preserve">Appendix </w:t>
      </w:r>
      <w:r w:rsidR="00B33411" w:rsidRPr="008117C5">
        <w:t>E</w:t>
      </w:r>
      <w:r w:rsidRPr="008117C5">
        <w:t>: NRAA HIE Vendors Contact Information</w:t>
      </w:r>
    </w:p>
    <w:p w:rsidR="0072738D" w:rsidRPr="00AC49FC" w:rsidRDefault="0072738D" w:rsidP="001F7E87">
      <w:pPr>
        <w:spacing w:after="0" w:line="240" w:lineRule="auto"/>
      </w:pPr>
    </w:p>
    <w:tbl>
      <w:tblPr>
        <w:tblW w:w="999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2790"/>
        <w:gridCol w:w="3780"/>
      </w:tblGrid>
      <w:tr w:rsidR="0072738D" w:rsidRPr="00AC49FC" w:rsidTr="00445C7E">
        <w:trPr>
          <w:trHeight w:val="386"/>
        </w:trPr>
        <w:tc>
          <w:tcPr>
            <w:tcW w:w="3420" w:type="dxa"/>
            <w:shd w:val="clear" w:color="auto" w:fill="C6D9F1" w:themeFill="text2" w:themeFillTint="33"/>
          </w:tcPr>
          <w:p w:rsidR="0072738D" w:rsidRPr="00AC49FC" w:rsidRDefault="0072738D" w:rsidP="001F7E87">
            <w:pPr>
              <w:spacing w:after="0" w:line="240" w:lineRule="auto"/>
              <w:rPr>
                <w:b/>
                <w:lang w:eastAsia="x-none"/>
              </w:rPr>
            </w:pPr>
            <w:r w:rsidRPr="00AC49FC">
              <w:rPr>
                <w:b/>
                <w:lang w:eastAsia="x-none"/>
              </w:rPr>
              <w:t>Vendor</w:t>
            </w:r>
          </w:p>
        </w:tc>
        <w:tc>
          <w:tcPr>
            <w:tcW w:w="2790" w:type="dxa"/>
            <w:shd w:val="clear" w:color="auto" w:fill="C6D9F1" w:themeFill="text2" w:themeFillTint="33"/>
          </w:tcPr>
          <w:p w:rsidR="0072738D" w:rsidRPr="00AC49FC" w:rsidRDefault="0072738D" w:rsidP="001F7E87">
            <w:pPr>
              <w:spacing w:after="0" w:line="240" w:lineRule="auto"/>
              <w:rPr>
                <w:b/>
                <w:lang w:eastAsia="x-none"/>
              </w:rPr>
            </w:pPr>
            <w:r w:rsidRPr="00AC49FC">
              <w:rPr>
                <w:b/>
                <w:lang w:eastAsia="x-none"/>
              </w:rPr>
              <w:t>Primary Contact(s)</w:t>
            </w:r>
          </w:p>
        </w:tc>
        <w:tc>
          <w:tcPr>
            <w:tcW w:w="3780" w:type="dxa"/>
            <w:shd w:val="clear" w:color="auto" w:fill="C6D9F1" w:themeFill="text2" w:themeFillTint="33"/>
          </w:tcPr>
          <w:p w:rsidR="0072738D" w:rsidRPr="00AC49FC" w:rsidRDefault="0072738D" w:rsidP="001F7E87">
            <w:pPr>
              <w:spacing w:after="0" w:line="240" w:lineRule="auto"/>
              <w:rPr>
                <w:b/>
                <w:lang w:eastAsia="x-none"/>
              </w:rPr>
            </w:pPr>
            <w:r w:rsidRPr="00AC49FC">
              <w:rPr>
                <w:b/>
                <w:lang w:eastAsia="x-none"/>
              </w:rPr>
              <w:t>Email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Ascend</w:t>
            </w:r>
            <w:r w:rsidR="006612D9">
              <w:rPr>
                <w:lang w:eastAsia="x-none"/>
              </w:rPr>
              <w:t xml:space="preserve"> Clinical</w:t>
            </w:r>
          </w:p>
        </w:tc>
        <w:tc>
          <w:tcPr>
            <w:tcW w:w="279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Wendy Stookesberry</w:t>
            </w:r>
          </w:p>
        </w:tc>
        <w:tc>
          <w:tcPr>
            <w:tcW w:w="3780" w:type="dxa"/>
            <w:shd w:val="clear" w:color="auto" w:fill="auto"/>
          </w:tcPr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55" w:history="1">
              <w:r w:rsidR="0072738D" w:rsidRPr="00AC49FC">
                <w:rPr>
                  <w:rStyle w:val="Hyperlink"/>
                  <w:lang w:eastAsia="x-none"/>
                </w:rPr>
                <w:t>stookesberryw@ascendclinical.com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Clinical Computing</w:t>
            </w:r>
          </w:p>
        </w:tc>
        <w:tc>
          <w:tcPr>
            <w:tcW w:w="279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Tim Brennan</w:t>
            </w:r>
          </w:p>
        </w:tc>
        <w:tc>
          <w:tcPr>
            <w:tcW w:w="3780" w:type="dxa"/>
            <w:shd w:val="clear" w:color="auto" w:fill="auto"/>
          </w:tcPr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56" w:history="1">
              <w:r w:rsidR="0072738D" w:rsidRPr="00AC49FC">
                <w:rPr>
                  <w:rStyle w:val="Hyperlink"/>
                  <w:lang w:eastAsia="x-none"/>
                </w:rPr>
                <w:t>tim.brennan@ccl.com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Cybernius</w:t>
            </w:r>
            <w:r w:rsidR="006612D9">
              <w:rPr>
                <w:lang w:eastAsia="x-none"/>
              </w:rPr>
              <w:t xml:space="preserve"> Medical</w:t>
            </w:r>
          </w:p>
        </w:tc>
        <w:tc>
          <w:tcPr>
            <w:tcW w:w="2790" w:type="dxa"/>
            <w:shd w:val="clear" w:color="auto" w:fill="auto"/>
          </w:tcPr>
          <w:p w:rsidR="0072738D" w:rsidRDefault="000A6EA4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Ulrich Simonsmeier</w:t>
            </w:r>
          </w:p>
          <w:p w:rsidR="00D91081" w:rsidRPr="00AC49FC" w:rsidRDefault="00D91081" w:rsidP="001F7E87">
            <w:pPr>
              <w:spacing w:after="0" w:line="240" w:lineRule="auto"/>
              <w:rPr>
                <w:lang w:eastAsia="x-none"/>
              </w:rPr>
            </w:pPr>
          </w:p>
        </w:tc>
        <w:tc>
          <w:tcPr>
            <w:tcW w:w="3780" w:type="dxa"/>
            <w:shd w:val="clear" w:color="auto" w:fill="auto"/>
          </w:tcPr>
          <w:p w:rsidR="000A6EA4" w:rsidRPr="00AC49FC" w:rsidRDefault="004A394A" w:rsidP="001F7E87">
            <w:pPr>
              <w:spacing w:after="0" w:line="240" w:lineRule="auto"/>
              <w:rPr>
                <w:rStyle w:val="Hyperlink"/>
                <w:lang w:eastAsia="x-none"/>
              </w:rPr>
            </w:pPr>
            <w:hyperlink r:id="rId57" w:history="1">
              <w:r w:rsidR="000A6EA4" w:rsidRPr="00AC49FC">
                <w:rPr>
                  <w:rStyle w:val="Hyperlink"/>
                  <w:lang w:eastAsia="x-none"/>
                </w:rPr>
                <w:t>support@cyberREN.com</w:t>
              </w:r>
            </w:hyperlink>
          </w:p>
          <w:p w:rsidR="0072738D" w:rsidRPr="00AC49FC" w:rsidRDefault="000A6EA4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rStyle w:val="Hyperlink"/>
                <w:lang w:eastAsia="x-none"/>
              </w:rPr>
              <w:t>ufs@cyberren.com</w:t>
            </w:r>
            <w:r w:rsidR="0072738D" w:rsidRPr="00AC49FC">
              <w:rPr>
                <w:lang w:eastAsia="x-none"/>
              </w:rPr>
              <w:t xml:space="preserve"> 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DSI</w:t>
            </w:r>
          </w:p>
        </w:tc>
        <w:tc>
          <w:tcPr>
            <w:tcW w:w="2790" w:type="dxa"/>
            <w:shd w:val="clear" w:color="auto" w:fill="auto"/>
          </w:tcPr>
          <w:p w:rsidR="00D91081" w:rsidRDefault="00D91081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 xml:space="preserve">Judy Lefkovitz </w:t>
            </w:r>
          </w:p>
          <w:p w:rsidR="0072738D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Sachin Mehta</w:t>
            </w:r>
          </w:p>
          <w:p w:rsidR="0072738D" w:rsidRPr="00AC49FC" w:rsidRDefault="00D91081" w:rsidP="001F7E87">
            <w:p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Jerome Tannenbaum</w:t>
            </w:r>
          </w:p>
        </w:tc>
        <w:tc>
          <w:tcPr>
            <w:tcW w:w="3780" w:type="dxa"/>
            <w:shd w:val="clear" w:color="auto" w:fill="auto"/>
          </w:tcPr>
          <w:p w:rsidR="00D91081" w:rsidRDefault="004A394A" w:rsidP="001F7E87">
            <w:pPr>
              <w:spacing w:after="0" w:line="240" w:lineRule="auto"/>
              <w:rPr>
                <w:rStyle w:val="Hyperlink"/>
                <w:lang w:eastAsia="x-none"/>
              </w:rPr>
            </w:pPr>
            <w:hyperlink r:id="rId58" w:history="1">
              <w:r w:rsidR="00D91081" w:rsidRPr="00AC49FC">
                <w:rPr>
                  <w:rStyle w:val="Hyperlink"/>
                  <w:lang w:eastAsia="x-none"/>
                </w:rPr>
                <w:t>jlefkovitz@dsi-corp.com</w:t>
              </w:r>
            </w:hyperlink>
          </w:p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59" w:history="1">
              <w:r w:rsidR="0072738D" w:rsidRPr="00AC49FC">
                <w:rPr>
                  <w:rStyle w:val="Hyperlink"/>
                  <w:lang w:eastAsia="x-none"/>
                </w:rPr>
                <w:t>smehta@dsi-corp.com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0" w:history="1">
              <w:r w:rsidR="00D91081" w:rsidRPr="000345D9">
                <w:rPr>
                  <w:rStyle w:val="Hyperlink"/>
                  <w:lang w:eastAsia="x-none"/>
                </w:rPr>
                <w:t>jst@sanderlingllc.com</w:t>
              </w:r>
            </w:hyperlink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Gaia</w:t>
            </w:r>
          </w:p>
        </w:tc>
        <w:tc>
          <w:tcPr>
            <w:tcW w:w="2790" w:type="dxa"/>
            <w:shd w:val="clear" w:color="auto" w:fill="auto"/>
          </w:tcPr>
          <w:p w:rsidR="0041400C" w:rsidRDefault="0041400C" w:rsidP="001F7E87">
            <w:p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Tina Ages</w:t>
            </w:r>
          </w:p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Ed Carlson</w:t>
            </w:r>
          </w:p>
          <w:p w:rsidR="0097734E" w:rsidRDefault="0097734E" w:rsidP="001F7E87">
            <w:pPr>
              <w:spacing w:after="0" w:line="240" w:lineRule="auto"/>
              <w:rPr>
                <w:lang w:eastAsia="x-none"/>
              </w:rPr>
            </w:pPr>
            <w:r w:rsidRPr="0097734E">
              <w:rPr>
                <w:lang w:eastAsia="x-none"/>
              </w:rPr>
              <w:t>Joel Gorder</w:t>
            </w:r>
            <w:r w:rsidRPr="00AC49FC">
              <w:rPr>
                <w:lang w:eastAsia="x-none"/>
              </w:rPr>
              <w:t xml:space="preserve"> </w:t>
            </w:r>
          </w:p>
          <w:p w:rsidR="0072738D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Sonja Novotny</w:t>
            </w:r>
          </w:p>
          <w:p w:rsidR="004B4ABD" w:rsidRPr="00AC49FC" w:rsidRDefault="004B4ABD" w:rsidP="004B4ABD">
            <w:p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Brian Nash</w:t>
            </w:r>
          </w:p>
        </w:tc>
        <w:tc>
          <w:tcPr>
            <w:tcW w:w="3780" w:type="dxa"/>
            <w:shd w:val="clear" w:color="auto" w:fill="auto"/>
          </w:tcPr>
          <w:p w:rsidR="0041400C" w:rsidRDefault="004A394A" w:rsidP="001F7E87">
            <w:pPr>
              <w:spacing w:after="0" w:line="240" w:lineRule="auto"/>
            </w:pPr>
            <w:hyperlink r:id="rId61" w:history="1">
              <w:r w:rsidR="0041400C" w:rsidRPr="00FE42FD">
                <w:rPr>
                  <w:rStyle w:val="Hyperlink"/>
                </w:rPr>
                <w:t>tina@gaiasoftware.com</w:t>
              </w:r>
            </w:hyperlink>
          </w:p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2" w:history="1">
              <w:r w:rsidR="0072738D" w:rsidRPr="00AC49FC">
                <w:rPr>
                  <w:rStyle w:val="Hyperlink"/>
                  <w:lang w:eastAsia="x-none"/>
                </w:rPr>
                <w:t>ed.carlson@gaiasoftware.com</w:t>
              </w:r>
            </w:hyperlink>
          </w:p>
          <w:p w:rsidR="0097734E" w:rsidRDefault="004A394A" w:rsidP="001F7E87">
            <w:pPr>
              <w:spacing w:after="0" w:line="240" w:lineRule="auto"/>
            </w:pPr>
            <w:hyperlink r:id="rId63" w:history="1">
              <w:r w:rsidR="0097734E">
                <w:rPr>
                  <w:rStyle w:val="Hyperlink"/>
                </w:rPr>
                <w:t>Joel@gaiasoftware.com</w:t>
              </w:r>
            </w:hyperlink>
            <w:r w:rsidR="0097734E">
              <w:rPr>
                <w:color w:val="1F497D"/>
              </w:rPr>
              <w:t>    </w:t>
            </w:r>
            <w:r w:rsidR="0097734E">
              <w:t xml:space="preserve"> </w:t>
            </w:r>
          </w:p>
          <w:p w:rsidR="0072738D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4" w:history="1">
              <w:r w:rsidR="0072738D" w:rsidRPr="00AC49FC">
                <w:rPr>
                  <w:rStyle w:val="Hyperlink"/>
                  <w:lang w:eastAsia="x-none"/>
                </w:rPr>
                <w:t>Sonja@gaiasoftware.com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  <w:p w:rsidR="004B4ABD" w:rsidRPr="00AC49FC" w:rsidRDefault="004A394A" w:rsidP="004B4ABD">
            <w:pPr>
              <w:spacing w:after="0" w:line="240" w:lineRule="auto"/>
              <w:rPr>
                <w:lang w:eastAsia="x-none"/>
              </w:rPr>
            </w:pPr>
            <w:hyperlink r:id="rId65" w:history="1">
              <w:r w:rsidR="004B4ABD" w:rsidRPr="0036636B">
                <w:rPr>
                  <w:rStyle w:val="Hyperlink"/>
                  <w:lang w:eastAsia="x-none"/>
                </w:rPr>
                <w:t>brian@gaiasoftware.com</w:t>
              </w:r>
            </w:hyperlink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Infian</w:t>
            </w:r>
          </w:p>
        </w:tc>
        <w:tc>
          <w:tcPr>
            <w:tcW w:w="279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John Michie</w:t>
            </w:r>
          </w:p>
          <w:p w:rsidR="00BE5F1D" w:rsidRPr="00AC49FC" w:rsidRDefault="00BE5F1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Balraj Singh</w:t>
            </w:r>
          </w:p>
        </w:tc>
        <w:tc>
          <w:tcPr>
            <w:tcW w:w="3780" w:type="dxa"/>
            <w:shd w:val="clear" w:color="auto" w:fill="auto"/>
          </w:tcPr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6" w:history="1">
              <w:r w:rsidR="0072738D" w:rsidRPr="00AC49FC">
                <w:rPr>
                  <w:rStyle w:val="Hyperlink"/>
                  <w:lang w:eastAsia="x-none"/>
                </w:rPr>
                <w:t>jmichie@infian.com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  <w:p w:rsidR="00BE5F1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7" w:history="1">
              <w:r w:rsidR="00BE5F1D" w:rsidRPr="00AC49FC">
                <w:rPr>
                  <w:rStyle w:val="Hyperlink"/>
                  <w:lang w:eastAsia="x-none"/>
                </w:rPr>
                <w:t>bsingh@infian.com</w:t>
              </w:r>
            </w:hyperlink>
            <w:r w:rsidR="00BE5F1D" w:rsidRPr="00AC49FC">
              <w:rPr>
                <w:lang w:eastAsia="x-none"/>
              </w:rPr>
              <w:t xml:space="preserve"> 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4D1FB3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Kinetic De</w:t>
            </w:r>
            <w:r w:rsidR="004D1FB3">
              <w:rPr>
                <w:lang w:eastAsia="x-none"/>
              </w:rPr>
              <w:t>cision Solutions</w:t>
            </w:r>
            <w:r w:rsidR="006612D9">
              <w:rPr>
                <w:lang w:eastAsia="x-none"/>
              </w:rPr>
              <w:t xml:space="preserve"> (KDS)</w:t>
            </w:r>
          </w:p>
        </w:tc>
        <w:tc>
          <w:tcPr>
            <w:tcW w:w="279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Katie Ames</w:t>
            </w:r>
          </w:p>
        </w:tc>
        <w:tc>
          <w:tcPr>
            <w:tcW w:w="3780" w:type="dxa"/>
            <w:shd w:val="clear" w:color="auto" w:fill="auto"/>
          </w:tcPr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8" w:history="1">
              <w:r w:rsidR="0072738D" w:rsidRPr="00AC49FC">
                <w:rPr>
                  <w:rStyle w:val="Hyperlink"/>
                  <w:lang w:eastAsia="x-none"/>
                </w:rPr>
                <w:t>kames@kd-s.com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</w:tc>
      </w:tr>
      <w:tr w:rsidR="0072738D" w:rsidRPr="00AC49FC" w:rsidTr="00445C7E">
        <w:tc>
          <w:tcPr>
            <w:tcW w:w="342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MIQS</w:t>
            </w:r>
          </w:p>
        </w:tc>
        <w:tc>
          <w:tcPr>
            <w:tcW w:w="2790" w:type="dxa"/>
            <w:shd w:val="clear" w:color="auto" w:fill="auto"/>
          </w:tcPr>
          <w:p w:rsidR="0072738D" w:rsidRPr="00AC49FC" w:rsidRDefault="0072738D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John Mund</w:t>
            </w:r>
          </w:p>
        </w:tc>
        <w:tc>
          <w:tcPr>
            <w:tcW w:w="3780" w:type="dxa"/>
            <w:shd w:val="clear" w:color="auto" w:fill="auto"/>
          </w:tcPr>
          <w:p w:rsidR="0072738D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69" w:history="1">
              <w:r w:rsidR="0072738D" w:rsidRPr="00AC49FC">
                <w:rPr>
                  <w:rStyle w:val="Hyperlink"/>
                  <w:lang w:eastAsia="x-none"/>
                </w:rPr>
                <w:t>jmund@miqs.com</w:t>
              </w:r>
            </w:hyperlink>
            <w:r w:rsidR="0072738D" w:rsidRPr="00AC49FC">
              <w:rPr>
                <w:lang w:eastAsia="x-none"/>
              </w:rPr>
              <w:t xml:space="preserve"> </w:t>
            </w:r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0B25BA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Nationwide</w:t>
            </w:r>
            <w:r w:rsidR="001317B8">
              <w:rPr>
                <w:lang w:eastAsia="x-none"/>
              </w:rPr>
              <w:t xml:space="preserve"> Laboratory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0B25BA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Randy Lovely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0B25BA">
            <w:pPr>
              <w:spacing w:after="0" w:line="240" w:lineRule="auto"/>
              <w:rPr>
                <w:lang w:eastAsia="x-none"/>
              </w:rPr>
            </w:pPr>
            <w:hyperlink r:id="rId70" w:history="1">
              <w:r w:rsidR="00531792" w:rsidRPr="00AC49FC">
                <w:rPr>
                  <w:rStyle w:val="Hyperlink"/>
                  <w:lang w:eastAsia="x-none"/>
                </w:rPr>
                <w:t>rlovely@nationwidelab.com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QMS</w:t>
            </w:r>
          </w:p>
        </w:tc>
        <w:tc>
          <w:tcPr>
            <w:tcW w:w="2790" w:type="dxa"/>
            <w:shd w:val="clear" w:color="auto" w:fill="auto"/>
          </w:tcPr>
          <w:p w:rsidR="00D91081" w:rsidRDefault="00D91081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 xml:space="preserve">Melissa Gabriel </w:t>
            </w:r>
          </w:p>
          <w:p w:rsidR="00531792" w:rsidRPr="00AC49FC" w:rsidRDefault="00D91081" w:rsidP="001F7E87">
            <w:p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Tamara Johnston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1" w:history="1">
              <w:r w:rsidR="00D91081" w:rsidRPr="00AC49FC">
                <w:rPr>
                  <w:rStyle w:val="Hyperlink"/>
                  <w:lang w:eastAsia="x-none"/>
                </w:rPr>
                <w:t>gabrielm@qms-us.com</w:t>
              </w:r>
            </w:hyperlink>
            <w:r w:rsidR="00D91081" w:rsidRPr="00AC49FC">
              <w:rPr>
                <w:lang w:eastAsia="x-none"/>
              </w:rPr>
              <w:t xml:space="preserve"> </w:t>
            </w:r>
            <w:hyperlink r:id="rId72" w:history="1">
              <w:r w:rsidR="00531792" w:rsidRPr="00AC49FC">
                <w:rPr>
                  <w:rStyle w:val="Hyperlink"/>
                  <w:lang w:eastAsia="x-none"/>
                </w:rPr>
                <w:t>johnstont@qms-us.com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Renesan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Neeraj Sinha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3" w:history="1">
              <w:r w:rsidR="00531792" w:rsidRPr="00AC49FC">
                <w:rPr>
                  <w:rStyle w:val="Hyperlink"/>
                  <w:lang w:eastAsia="x-none"/>
                </w:rPr>
                <w:t>nsinha@renesan.com</w:t>
              </w:r>
            </w:hyperlink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Satellite</w:t>
            </w:r>
            <w:r w:rsidR="006612D9">
              <w:rPr>
                <w:lang w:eastAsia="x-none"/>
              </w:rPr>
              <w:t xml:space="preserve"> Healthcare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Hatsumi Nielsen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4" w:history="1">
              <w:r w:rsidR="00531792" w:rsidRPr="00AC49FC">
                <w:rPr>
                  <w:rStyle w:val="Hyperlink"/>
                  <w:lang w:eastAsia="x-none"/>
                </w:rPr>
                <w:t>nielsenh@satellitehealth.com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Spectra</w:t>
            </w:r>
            <w:r w:rsidR="006612D9">
              <w:rPr>
                <w:lang w:eastAsia="x-none"/>
              </w:rPr>
              <w:t xml:space="preserve"> Laboratories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Kerrie Vance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</w:pPr>
            <w:hyperlink r:id="rId75" w:history="1">
              <w:r w:rsidR="00531792" w:rsidRPr="00AC49FC">
                <w:rPr>
                  <w:rStyle w:val="Hyperlink"/>
                </w:rPr>
                <w:t>Kerrie.vance@fmc-na.com</w:t>
              </w:r>
            </w:hyperlink>
            <w:r w:rsidR="00531792" w:rsidRPr="00AC49FC">
              <w:t xml:space="preserve"> </w:t>
            </w:r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Velos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 xml:space="preserve">Varinder Goyal </w:t>
            </w:r>
          </w:p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Tim Rose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6" w:history="1">
              <w:r w:rsidR="00531792" w:rsidRPr="00AC49FC">
                <w:rPr>
                  <w:rStyle w:val="Hyperlink"/>
                  <w:lang w:eastAsia="x-none"/>
                </w:rPr>
                <w:t>vgoyal@velos.com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  <w:p w:rsidR="00531792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7" w:history="1">
              <w:r w:rsidR="00531792" w:rsidRPr="00AC49FC">
                <w:rPr>
                  <w:rStyle w:val="Hyperlink"/>
                  <w:lang w:eastAsia="x-none"/>
                </w:rPr>
                <w:t>trose@velos.com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  <w:p w:rsidR="00D91081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8" w:history="1">
              <w:r w:rsidR="00D91081" w:rsidRPr="000345D9">
                <w:rPr>
                  <w:rStyle w:val="Hyperlink"/>
                  <w:lang w:eastAsia="x-none"/>
                </w:rPr>
                <w:t>support@velos.com</w:t>
              </w:r>
            </w:hyperlink>
          </w:p>
        </w:tc>
      </w:tr>
      <w:tr w:rsidR="00531792" w:rsidRPr="00AC49FC" w:rsidTr="00445C7E">
        <w:tc>
          <w:tcPr>
            <w:tcW w:w="3420" w:type="dxa"/>
            <w:shd w:val="clear" w:color="auto" w:fill="auto"/>
          </w:tcPr>
          <w:p w:rsidR="00531792" w:rsidRPr="00AC49FC" w:rsidRDefault="00531792" w:rsidP="006612D9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Visonex</w:t>
            </w:r>
          </w:p>
        </w:tc>
        <w:tc>
          <w:tcPr>
            <w:tcW w:w="2790" w:type="dxa"/>
            <w:shd w:val="clear" w:color="auto" w:fill="auto"/>
          </w:tcPr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Scott Lamers</w:t>
            </w:r>
          </w:p>
          <w:p w:rsidR="00531792" w:rsidRPr="00AC49FC" w:rsidRDefault="00531792" w:rsidP="001F7E87">
            <w:pPr>
              <w:spacing w:after="0" w:line="240" w:lineRule="auto"/>
              <w:rPr>
                <w:lang w:eastAsia="x-none"/>
              </w:rPr>
            </w:pPr>
            <w:r w:rsidRPr="00AC49FC">
              <w:rPr>
                <w:lang w:eastAsia="x-none"/>
              </w:rPr>
              <w:t>Dino Capone</w:t>
            </w:r>
          </w:p>
        </w:tc>
        <w:tc>
          <w:tcPr>
            <w:tcW w:w="3780" w:type="dxa"/>
            <w:shd w:val="clear" w:color="auto" w:fill="auto"/>
          </w:tcPr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79" w:history="1">
              <w:r w:rsidR="00531792" w:rsidRPr="00AC49FC">
                <w:rPr>
                  <w:rStyle w:val="Hyperlink"/>
                  <w:lang w:eastAsia="x-none"/>
                </w:rPr>
                <w:t>slamers@visonex.com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  <w:p w:rsidR="00531792" w:rsidRPr="00AC49FC" w:rsidRDefault="004A394A" w:rsidP="001F7E87">
            <w:pPr>
              <w:spacing w:after="0" w:line="240" w:lineRule="auto"/>
              <w:rPr>
                <w:lang w:eastAsia="x-none"/>
              </w:rPr>
            </w:pPr>
            <w:hyperlink r:id="rId80" w:history="1">
              <w:r w:rsidR="00531792" w:rsidRPr="00AC49FC">
                <w:rPr>
                  <w:rStyle w:val="Hyperlink"/>
                  <w:lang w:eastAsia="x-none"/>
                </w:rPr>
                <w:t>dcapone@visonex.com</w:t>
              </w:r>
            </w:hyperlink>
            <w:r w:rsidR="00531792" w:rsidRPr="00AC49FC">
              <w:rPr>
                <w:lang w:eastAsia="x-none"/>
              </w:rPr>
              <w:t xml:space="preserve"> </w:t>
            </w:r>
          </w:p>
        </w:tc>
      </w:tr>
    </w:tbl>
    <w:p w:rsidR="00954486" w:rsidRPr="00AC49FC" w:rsidRDefault="00954486" w:rsidP="00954486">
      <w:pPr>
        <w:spacing w:after="0" w:line="240" w:lineRule="auto"/>
        <w:rPr>
          <w:rFonts w:cs="Arial"/>
        </w:rPr>
      </w:pPr>
      <w:bookmarkStart w:id="8" w:name="_Appendix_D:_EDI"/>
      <w:bookmarkEnd w:id="8"/>
    </w:p>
    <w:sectPr w:rsidR="00954486" w:rsidRPr="00AC49FC" w:rsidSect="007305A9">
      <w:headerReference w:type="default" r:id="rId81"/>
      <w:footerReference w:type="default" r:id="rId82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4A" w:rsidRDefault="004A394A" w:rsidP="003E61B4">
      <w:pPr>
        <w:spacing w:after="0" w:line="240" w:lineRule="auto"/>
      </w:pPr>
      <w:r>
        <w:separator/>
      </w:r>
    </w:p>
  </w:endnote>
  <w:endnote w:type="continuationSeparator" w:id="0">
    <w:p w:rsidR="004A394A" w:rsidRDefault="004A394A" w:rsidP="003E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18940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80FD4" w:rsidRDefault="00380FD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353E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353E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80FD4" w:rsidRDefault="00380F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4A" w:rsidRDefault="004A394A" w:rsidP="003E61B4">
      <w:pPr>
        <w:spacing w:after="0" w:line="240" w:lineRule="auto"/>
      </w:pPr>
      <w:r>
        <w:separator/>
      </w:r>
    </w:p>
  </w:footnote>
  <w:footnote w:type="continuationSeparator" w:id="0">
    <w:p w:rsidR="004A394A" w:rsidRDefault="004A394A" w:rsidP="003E6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90" w:type="dxa"/>
      <w:tblInd w:w="18" w:type="dxa"/>
      <w:tblLayout w:type="fixed"/>
      <w:tblLook w:val="0000" w:firstRow="0" w:lastRow="0" w:firstColumn="0" w:lastColumn="0" w:noHBand="0" w:noVBand="0"/>
    </w:tblPr>
    <w:tblGrid>
      <w:gridCol w:w="3628"/>
      <w:gridCol w:w="1995"/>
      <w:gridCol w:w="5567"/>
    </w:tblGrid>
    <w:tr w:rsidR="00B33411" w:rsidRPr="0021293D" w:rsidTr="007305A9">
      <w:trPr>
        <w:cantSplit/>
        <w:trHeight w:val="186"/>
      </w:trPr>
      <w:tc>
        <w:tcPr>
          <w:tcW w:w="3628" w:type="dxa"/>
          <w:vMerge w:val="restart"/>
          <w:vAlign w:val="center"/>
        </w:tcPr>
        <w:p w:rsidR="00B33411" w:rsidRPr="0021293D" w:rsidRDefault="00B33411" w:rsidP="00214C75">
          <w:pPr>
            <w:pStyle w:val="Header"/>
            <w:spacing w:after="120"/>
          </w:pPr>
          <w:r>
            <w:rPr>
              <w:noProof/>
            </w:rPr>
            <w:drawing>
              <wp:inline distT="0" distB="0" distL="0" distR="0" wp14:anchorId="1DC427F2" wp14:editId="093D3221">
                <wp:extent cx="1485900" cy="564711"/>
                <wp:effectExtent l="0" t="0" r="0" b="698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4597" cy="5642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2" w:type="dxa"/>
          <w:gridSpan w:val="2"/>
          <w:vAlign w:val="center"/>
        </w:tcPr>
        <w:p w:rsidR="00B33411" w:rsidRPr="007305A9" w:rsidRDefault="00B33411" w:rsidP="004755FA">
          <w:pPr>
            <w:spacing w:after="0" w:line="240" w:lineRule="auto"/>
            <w:rPr>
              <w:rFonts w:cs="Tahoma"/>
              <w:b/>
            </w:rPr>
          </w:pPr>
          <w:r w:rsidRPr="007305A9">
            <w:rPr>
              <w:rFonts w:cs="Tahoma"/>
              <w:b/>
            </w:rPr>
            <w:t>CROWNWeb EDI Testing in Training Environment</w:t>
          </w:r>
          <w:r w:rsidR="000C60D7" w:rsidRPr="007305A9">
            <w:rPr>
              <w:rFonts w:cs="Tahoma"/>
              <w:b/>
            </w:rPr>
            <w:t>,v3.</w:t>
          </w:r>
          <w:r w:rsidR="00D874B4" w:rsidRPr="007305A9">
            <w:rPr>
              <w:rFonts w:cs="Tahoma"/>
              <w:b/>
            </w:rPr>
            <w:t>2</w:t>
          </w:r>
        </w:p>
      </w:tc>
    </w:tr>
    <w:tr w:rsidR="00B33411" w:rsidRPr="000A364C" w:rsidTr="007305A9">
      <w:trPr>
        <w:cantSplit/>
        <w:trHeight w:val="264"/>
      </w:trPr>
      <w:tc>
        <w:tcPr>
          <w:tcW w:w="3628" w:type="dxa"/>
          <w:vMerge/>
        </w:tcPr>
        <w:p w:rsidR="00B33411" w:rsidRPr="0021293D" w:rsidRDefault="00B33411" w:rsidP="00214C75">
          <w:pPr>
            <w:pStyle w:val="Header"/>
            <w:spacing w:after="120"/>
          </w:pPr>
        </w:p>
      </w:tc>
      <w:tc>
        <w:tcPr>
          <w:tcW w:w="1995" w:type="dxa"/>
        </w:tcPr>
        <w:p w:rsidR="00B33411" w:rsidRPr="007305A9" w:rsidRDefault="00B33411" w:rsidP="00214C75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sz w:val="18"/>
              <w:szCs w:val="18"/>
            </w:rPr>
            <w:t xml:space="preserve">Date: </w:t>
          </w:r>
        </w:p>
        <w:p w:rsidR="00B33411" w:rsidRPr="007305A9" w:rsidRDefault="00B33411" w:rsidP="00214C75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sz w:val="18"/>
              <w:szCs w:val="18"/>
            </w:rPr>
            <w:t>Author:</w:t>
          </w:r>
        </w:p>
        <w:p w:rsidR="00B33411" w:rsidRPr="007305A9" w:rsidRDefault="00B33411" w:rsidP="00214C75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sz w:val="18"/>
              <w:szCs w:val="18"/>
            </w:rPr>
            <w:t>Collaboration Tool:</w:t>
          </w:r>
        </w:p>
      </w:tc>
      <w:tc>
        <w:tcPr>
          <w:tcW w:w="5567" w:type="dxa"/>
        </w:tcPr>
        <w:p w:rsidR="00B33411" w:rsidRPr="007305A9" w:rsidRDefault="00B03FCF" w:rsidP="00214C75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sz w:val="18"/>
              <w:szCs w:val="18"/>
            </w:rPr>
            <w:t xml:space="preserve">May </w:t>
          </w:r>
          <w:r w:rsidR="00D874B4" w:rsidRPr="007305A9">
            <w:rPr>
              <w:rFonts w:cs="Tahoma"/>
              <w:sz w:val="18"/>
              <w:szCs w:val="18"/>
            </w:rPr>
            <w:t>30</w:t>
          </w:r>
          <w:r w:rsidR="00B33411" w:rsidRPr="007305A9">
            <w:rPr>
              <w:rFonts w:cs="Tahoma"/>
              <w:sz w:val="18"/>
              <w:szCs w:val="18"/>
            </w:rPr>
            <w:t xml:space="preserve">, 2014 </w:t>
          </w:r>
        </w:p>
        <w:p w:rsidR="00B33411" w:rsidRPr="007305A9" w:rsidRDefault="00B33411" w:rsidP="00214C75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sz w:val="18"/>
              <w:szCs w:val="18"/>
            </w:rPr>
            <w:t xml:space="preserve">Sandra Rodgers, </w:t>
          </w:r>
          <w:hyperlink r:id="rId2" w:history="1">
            <w:r w:rsidR="00D874B4" w:rsidRPr="007305A9">
              <w:rPr>
                <w:rStyle w:val="Hyperlink"/>
                <w:rFonts w:cs="Tahoma"/>
                <w:sz w:val="18"/>
                <w:szCs w:val="18"/>
              </w:rPr>
              <w:t>Sandra.Rodgers@HCQIS.org</w:t>
            </w:r>
          </w:hyperlink>
        </w:p>
        <w:p w:rsidR="00B33411" w:rsidRPr="007305A9" w:rsidRDefault="00B33411" w:rsidP="00254267">
          <w:pPr>
            <w:spacing w:after="0" w:line="240" w:lineRule="auto"/>
            <w:ind w:left="162"/>
            <w:rPr>
              <w:rFonts w:cs="Tahoma"/>
              <w:sz w:val="18"/>
              <w:szCs w:val="18"/>
            </w:rPr>
          </w:pPr>
          <w:r w:rsidRPr="007305A9">
            <w:rPr>
              <w:rFonts w:cs="Tahoma"/>
              <w:color w:val="000000"/>
              <w:sz w:val="18"/>
              <w:szCs w:val="18"/>
            </w:rPr>
            <w:t>HCQIS/CROWNWeb/Pro</w:t>
          </w:r>
          <w:r w:rsidR="00254267" w:rsidRPr="007305A9">
            <w:rPr>
              <w:rFonts w:cs="Tahoma"/>
              <w:color w:val="000000"/>
              <w:sz w:val="18"/>
              <w:szCs w:val="18"/>
            </w:rPr>
            <w:t xml:space="preserve">gram </w:t>
          </w:r>
          <w:r w:rsidRPr="007305A9">
            <w:rPr>
              <w:rFonts w:cs="Tahoma"/>
              <w:color w:val="000000"/>
              <w:sz w:val="18"/>
              <w:szCs w:val="18"/>
            </w:rPr>
            <w:t>M</w:t>
          </w:r>
          <w:r w:rsidR="00254267" w:rsidRPr="007305A9">
            <w:rPr>
              <w:rFonts w:cs="Tahoma"/>
              <w:color w:val="000000"/>
              <w:sz w:val="18"/>
              <w:szCs w:val="18"/>
            </w:rPr>
            <w:t>anagement Documents/EDI Testing</w:t>
          </w:r>
        </w:p>
      </w:tc>
    </w:tr>
  </w:tbl>
  <w:p w:rsidR="00B33411" w:rsidRDefault="00B334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2EE8"/>
    <w:multiLevelType w:val="hybridMultilevel"/>
    <w:tmpl w:val="8316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B7706"/>
    <w:multiLevelType w:val="hybridMultilevel"/>
    <w:tmpl w:val="D124FF48"/>
    <w:lvl w:ilvl="0" w:tplc="F6665B9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259E488F"/>
    <w:multiLevelType w:val="hybridMultilevel"/>
    <w:tmpl w:val="C35AF50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93D35D1"/>
    <w:multiLevelType w:val="hybridMultilevel"/>
    <w:tmpl w:val="1A848860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2F727458"/>
    <w:multiLevelType w:val="hybridMultilevel"/>
    <w:tmpl w:val="33406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845BC"/>
    <w:multiLevelType w:val="hybridMultilevel"/>
    <w:tmpl w:val="494C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4FB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BA2AB9"/>
    <w:multiLevelType w:val="hybridMultilevel"/>
    <w:tmpl w:val="6BE82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B1104"/>
    <w:multiLevelType w:val="hybridMultilevel"/>
    <w:tmpl w:val="A03EE2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2D256F4"/>
    <w:multiLevelType w:val="hybridMultilevel"/>
    <w:tmpl w:val="4CFCD6CA"/>
    <w:lvl w:ilvl="0" w:tplc="BDBEA11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67D22710"/>
    <w:multiLevelType w:val="hybridMultilevel"/>
    <w:tmpl w:val="B1F22354"/>
    <w:lvl w:ilvl="0" w:tplc="A6D24F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A51B97"/>
    <w:multiLevelType w:val="hybridMultilevel"/>
    <w:tmpl w:val="EE0C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A2696"/>
    <w:multiLevelType w:val="hybridMultilevel"/>
    <w:tmpl w:val="1EBA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B4"/>
    <w:rsid w:val="00090085"/>
    <w:rsid w:val="000A6EA4"/>
    <w:rsid w:val="000C5338"/>
    <w:rsid w:val="000C60D7"/>
    <w:rsid w:val="000F55B4"/>
    <w:rsid w:val="001117D2"/>
    <w:rsid w:val="001317B8"/>
    <w:rsid w:val="001432B5"/>
    <w:rsid w:val="00150C56"/>
    <w:rsid w:val="00157E5C"/>
    <w:rsid w:val="00172995"/>
    <w:rsid w:val="00176C6D"/>
    <w:rsid w:val="001C6542"/>
    <w:rsid w:val="001D7886"/>
    <w:rsid w:val="001E58DB"/>
    <w:rsid w:val="001F7E87"/>
    <w:rsid w:val="00214C75"/>
    <w:rsid w:val="00254267"/>
    <w:rsid w:val="00282CCE"/>
    <w:rsid w:val="0032044A"/>
    <w:rsid w:val="003369B9"/>
    <w:rsid w:val="00343454"/>
    <w:rsid w:val="00351BCD"/>
    <w:rsid w:val="0035778E"/>
    <w:rsid w:val="00380FD4"/>
    <w:rsid w:val="003D5C14"/>
    <w:rsid w:val="003E61B4"/>
    <w:rsid w:val="0040076B"/>
    <w:rsid w:val="0041400C"/>
    <w:rsid w:val="00445C7E"/>
    <w:rsid w:val="0046169C"/>
    <w:rsid w:val="004755FA"/>
    <w:rsid w:val="004A394A"/>
    <w:rsid w:val="004B4ABD"/>
    <w:rsid w:val="004C077A"/>
    <w:rsid w:val="004D1FB3"/>
    <w:rsid w:val="00510B12"/>
    <w:rsid w:val="00531792"/>
    <w:rsid w:val="00577C0A"/>
    <w:rsid w:val="00593E6C"/>
    <w:rsid w:val="005F133A"/>
    <w:rsid w:val="0060571F"/>
    <w:rsid w:val="006375AC"/>
    <w:rsid w:val="006612D9"/>
    <w:rsid w:val="00667B38"/>
    <w:rsid w:val="006774E9"/>
    <w:rsid w:val="006C1C9A"/>
    <w:rsid w:val="006D036F"/>
    <w:rsid w:val="006F0B54"/>
    <w:rsid w:val="0072738D"/>
    <w:rsid w:val="007305A9"/>
    <w:rsid w:val="007F580A"/>
    <w:rsid w:val="008117C5"/>
    <w:rsid w:val="0082040E"/>
    <w:rsid w:val="00823C89"/>
    <w:rsid w:val="00830E37"/>
    <w:rsid w:val="00840ADF"/>
    <w:rsid w:val="0085022D"/>
    <w:rsid w:val="00855150"/>
    <w:rsid w:val="00872AFA"/>
    <w:rsid w:val="00875C72"/>
    <w:rsid w:val="00900AAD"/>
    <w:rsid w:val="00903783"/>
    <w:rsid w:val="009539B2"/>
    <w:rsid w:val="00954486"/>
    <w:rsid w:val="0096353E"/>
    <w:rsid w:val="0097734E"/>
    <w:rsid w:val="009939A2"/>
    <w:rsid w:val="009C3019"/>
    <w:rsid w:val="00A20945"/>
    <w:rsid w:val="00A26321"/>
    <w:rsid w:val="00A32578"/>
    <w:rsid w:val="00A53B49"/>
    <w:rsid w:val="00A742EA"/>
    <w:rsid w:val="00AB48D0"/>
    <w:rsid w:val="00AC49FC"/>
    <w:rsid w:val="00AF59DB"/>
    <w:rsid w:val="00AF6CFD"/>
    <w:rsid w:val="00B03FCF"/>
    <w:rsid w:val="00B24318"/>
    <w:rsid w:val="00B2492A"/>
    <w:rsid w:val="00B32352"/>
    <w:rsid w:val="00B33411"/>
    <w:rsid w:val="00B34FEE"/>
    <w:rsid w:val="00B57A87"/>
    <w:rsid w:val="00BB1A94"/>
    <w:rsid w:val="00BE5F1D"/>
    <w:rsid w:val="00C53816"/>
    <w:rsid w:val="00C87E10"/>
    <w:rsid w:val="00CB1AEC"/>
    <w:rsid w:val="00CE58C9"/>
    <w:rsid w:val="00D34D33"/>
    <w:rsid w:val="00D874B4"/>
    <w:rsid w:val="00D91081"/>
    <w:rsid w:val="00DD62B3"/>
    <w:rsid w:val="00E25E9D"/>
    <w:rsid w:val="00E56FE5"/>
    <w:rsid w:val="00F0796D"/>
    <w:rsid w:val="00F55703"/>
    <w:rsid w:val="00F648E6"/>
    <w:rsid w:val="00F853A3"/>
    <w:rsid w:val="00FD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61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49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E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1B4"/>
  </w:style>
  <w:style w:type="paragraph" w:styleId="Footer">
    <w:name w:val="footer"/>
    <w:basedOn w:val="Normal"/>
    <w:link w:val="FooterChar"/>
    <w:uiPriority w:val="99"/>
    <w:unhideWhenUsed/>
    <w:rsid w:val="003E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1B4"/>
  </w:style>
  <w:style w:type="character" w:styleId="Hyperlink">
    <w:name w:val="Hyperlink"/>
    <w:rsid w:val="003E61B4"/>
    <w:rPr>
      <w:b w:val="0"/>
      <w:bCs w:val="0"/>
      <w:color w:val="005B9A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1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6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99"/>
    <w:qFormat/>
    <w:rsid w:val="003E61B4"/>
    <w:pPr>
      <w:ind w:left="720"/>
      <w:contextualSpacing/>
    </w:pPr>
    <w:rPr>
      <w:rFonts w:ascii="Calibri" w:eastAsia="Calibri" w:hAnsi="Calibri" w:cs="Times New Roman"/>
      <w:lang w:val="x-none" w:eastAsia="x-none"/>
    </w:rPr>
  </w:style>
  <w:style w:type="character" w:customStyle="1" w:styleId="ListParagraphChar">
    <w:name w:val="List Paragraph Char"/>
    <w:link w:val="ListParagraph"/>
    <w:uiPriority w:val="99"/>
    <w:locked/>
    <w:rsid w:val="003E61B4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3E61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3E61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72738D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249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75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C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C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C7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61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49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E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1B4"/>
  </w:style>
  <w:style w:type="paragraph" w:styleId="Footer">
    <w:name w:val="footer"/>
    <w:basedOn w:val="Normal"/>
    <w:link w:val="FooterChar"/>
    <w:uiPriority w:val="99"/>
    <w:unhideWhenUsed/>
    <w:rsid w:val="003E6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1B4"/>
  </w:style>
  <w:style w:type="character" w:styleId="Hyperlink">
    <w:name w:val="Hyperlink"/>
    <w:rsid w:val="003E61B4"/>
    <w:rPr>
      <w:b w:val="0"/>
      <w:bCs w:val="0"/>
      <w:color w:val="005B9A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1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6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99"/>
    <w:qFormat/>
    <w:rsid w:val="003E61B4"/>
    <w:pPr>
      <w:ind w:left="720"/>
      <w:contextualSpacing/>
    </w:pPr>
    <w:rPr>
      <w:rFonts w:ascii="Calibri" w:eastAsia="Calibri" w:hAnsi="Calibri" w:cs="Times New Roman"/>
      <w:lang w:val="x-none" w:eastAsia="x-none"/>
    </w:rPr>
  </w:style>
  <w:style w:type="character" w:customStyle="1" w:styleId="ListParagraphChar">
    <w:name w:val="List Paragraph Char"/>
    <w:link w:val="ListParagraph"/>
    <w:uiPriority w:val="99"/>
    <w:locked/>
    <w:rsid w:val="003E61B4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3E61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3E61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72738D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249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75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C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C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C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Agunbiade@nwed.esrd.net" TargetMode="External"/><Relationship Id="rId18" Type="http://schemas.openxmlformats.org/officeDocument/2006/relationships/hyperlink" Target="mailto:dchristensen@nw7.esrd.net" TargetMode="External"/><Relationship Id="rId26" Type="http://schemas.openxmlformats.org/officeDocument/2006/relationships/hyperlink" Target="mailto:Victoria.schlining@cms.hhs.gov" TargetMode="External"/><Relationship Id="rId39" Type="http://schemas.openxmlformats.org/officeDocument/2006/relationships/hyperlink" Target="mailto:tmorton@bcssi.sdps.org" TargetMode="External"/><Relationship Id="rId21" Type="http://schemas.openxmlformats.org/officeDocument/2006/relationships/hyperlink" Target="mailto:ASeabrook@fmqai.com" TargetMode="External"/><Relationship Id="rId34" Type="http://schemas.openxmlformats.org/officeDocument/2006/relationships/hyperlink" Target="mailto:Darshan.patel@fmc-na.com" TargetMode="External"/><Relationship Id="rId42" Type="http://schemas.openxmlformats.org/officeDocument/2006/relationships/hyperlink" Target="mailto:HTConsulting@Comcast.net" TargetMode="External"/><Relationship Id="rId47" Type="http://schemas.openxmlformats.org/officeDocument/2006/relationships/hyperlink" Target="mailto:Chris.Hoakison@HCQIS.ORG" TargetMode="External"/><Relationship Id="rId50" Type="http://schemas.openxmlformats.org/officeDocument/2006/relationships/hyperlink" Target="mailto:jsteele@bcssi.sdps.org" TargetMode="External"/><Relationship Id="rId55" Type="http://schemas.openxmlformats.org/officeDocument/2006/relationships/hyperlink" Target="mailto:stookesberryw@ascendclinical.com" TargetMode="External"/><Relationship Id="rId63" Type="http://schemas.openxmlformats.org/officeDocument/2006/relationships/hyperlink" Target="mailto:Joel@gaiasoftware.com" TargetMode="External"/><Relationship Id="rId68" Type="http://schemas.openxmlformats.org/officeDocument/2006/relationships/hyperlink" Target="mailto:kames@kd-s.com" TargetMode="External"/><Relationship Id="rId76" Type="http://schemas.openxmlformats.org/officeDocument/2006/relationships/hyperlink" Target="mailto:vgoyal@velos.com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gabrielm@qms-u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johnson@nwed.esrd.net" TargetMode="External"/><Relationship Id="rId29" Type="http://schemas.openxmlformats.org/officeDocument/2006/relationships/hyperlink" Target="mailto:Kristi.Reiner@davita.com" TargetMode="External"/><Relationship Id="rId11" Type="http://schemas.openxmlformats.org/officeDocument/2006/relationships/image" Target="media/image1.png"/><Relationship Id="rId24" Type="http://schemas.openxmlformats.org/officeDocument/2006/relationships/hyperlink" Target="mailto:Janis.grady@cms.hhs.gov" TargetMode="External"/><Relationship Id="rId32" Type="http://schemas.openxmlformats.org/officeDocument/2006/relationships/hyperlink" Target="mailto:Vlad.ladik@dciinc.org" TargetMode="External"/><Relationship Id="rId37" Type="http://schemas.openxmlformats.org/officeDocument/2006/relationships/hyperlink" Target="mailto:sroberts@bcssi.sdps.org" TargetMode="External"/><Relationship Id="rId40" Type="http://schemas.openxmlformats.org/officeDocument/2006/relationships/hyperlink" Target="mailto:kellyl@onehealthport.com" TargetMode="External"/><Relationship Id="rId45" Type="http://schemas.openxmlformats.org/officeDocument/2006/relationships/hyperlink" Target="mailto:Peggy.Butler@HCQIS.ORG" TargetMode="External"/><Relationship Id="rId53" Type="http://schemas.openxmlformats.org/officeDocument/2006/relationships/hyperlink" Target="mailto:Sue.Perkins@HCQIS.ORG" TargetMode="External"/><Relationship Id="rId58" Type="http://schemas.openxmlformats.org/officeDocument/2006/relationships/hyperlink" Target="mailto:jlefkovitz@dsi-corp.com" TargetMode="External"/><Relationship Id="rId66" Type="http://schemas.openxmlformats.org/officeDocument/2006/relationships/hyperlink" Target="mailto:jmichie@infian.com" TargetMode="External"/><Relationship Id="rId74" Type="http://schemas.openxmlformats.org/officeDocument/2006/relationships/hyperlink" Target="mailto:nielsenh@satellitehealth.com" TargetMode="External"/><Relationship Id="rId79" Type="http://schemas.openxmlformats.org/officeDocument/2006/relationships/hyperlink" Target="mailto:slamers@visonex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tina@gaiasoftware.com" TargetMode="External"/><Relationship Id="rId82" Type="http://schemas.openxmlformats.org/officeDocument/2006/relationships/footer" Target="footer1.xml"/><Relationship Id="rId10" Type="http://schemas.openxmlformats.org/officeDocument/2006/relationships/hyperlink" Target="mailto:qnetsupport-esrd@hcqis.org" TargetMode="External"/><Relationship Id="rId19" Type="http://schemas.openxmlformats.org/officeDocument/2006/relationships/hyperlink" Target="mailto:jhutchinson@nw7.esrd.net" TargetMode="External"/><Relationship Id="rId31" Type="http://schemas.openxmlformats.org/officeDocument/2006/relationships/hyperlink" Target="mailto:Susan.rizkalla@davita.com" TargetMode="External"/><Relationship Id="rId44" Type="http://schemas.openxmlformats.org/officeDocument/2006/relationships/hyperlink" Target="mailto:odelva@nw7.esrd.net" TargetMode="External"/><Relationship Id="rId52" Type="http://schemas.openxmlformats.org/officeDocument/2006/relationships/hyperlink" Target="mailto:sgoodrich@edaptive.sdps.org" TargetMode="External"/><Relationship Id="rId60" Type="http://schemas.openxmlformats.org/officeDocument/2006/relationships/hyperlink" Target="mailto:jst@sanderlingllc.com" TargetMode="External"/><Relationship Id="rId65" Type="http://schemas.openxmlformats.org/officeDocument/2006/relationships/hyperlink" Target="mailto:brian@gaiasoftware.com" TargetMode="External"/><Relationship Id="rId73" Type="http://schemas.openxmlformats.org/officeDocument/2006/relationships/hyperlink" Target="mailto:nsinha@renesan.com" TargetMode="External"/><Relationship Id="rId78" Type="http://schemas.openxmlformats.org/officeDocument/2006/relationships/hyperlink" Target="mailto:support@velos.com" TargetMode="External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qnetsupport-esrd@hcqis.org" TargetMode="External"/><Relationship Id="rId14" Type="http://schemas.openxmlformats.org/officeDocument/2006/relationships/hyperlink" Target="mailto:DBraimbridge@nwed.esrd.net" TargetMode="External"/><Relationship Id="rId22" Type="http://schemas.openxmlformats.org/officeDocument/2006/relationships/hyperlink" Target="mailto:jseaton@nw7.esrd.net" TargetMode="External"/><Relationship Id="rId27" Type="http://schemas.openxmlformats.org/officeDocument/2006/relationships/hyperlink" Target="mailto:Robert.schnell1@cms.hhs.gov" TargetMode="External"/><Relationship Id="rId30" Type="http://schemas.openxmlformats.org/officeDocument/2006/relationships/hyperlink" Target="mailto:Sam.coffing@davita.com" TargetMode="External"/><Relationship Id="rId35" Type="http://schemas.openxmlformats.org/officeDocument/2006/relationships/hyperlink" Target="mailto:Raj.peramanki@fmc-na.com" TargetMode="External"/><Relationship Id="rId43" Type="http://schemas.openxmlformats.org/officeDocument/2006/relationships/hyperlink" Target="mailto:mmcdonough@nw7.esrd.net" TargetMode="External"/><Relationship Id="rId48" Type="http://schemas.openxmlformats.org/officeDocument/2006/relationships/hyperlink" Target="mailto:mmarnholtz@bcssi.sdps.org" TargetMode="External"/><Relationship Id="rId56" Type="http://schemas.openxmlformats.org/officeDocument/2006/relationships/hyperlink" Target="mailto:tim.brennan@ccl.com" TargetMode="External"/><Relationship Id="rId64" Type="http://schemas.openxmlformats.org/officeDocument/2006/relationships/hyperlink" Target="mailto:Sonja@gaiasoftware.com" TargetMode="External"/><Relationship Id="rId69" Type="http://schemas.openxmlformats.org/officeDocument/2006/relationships/hyperlink" Target="mailto:jmund@miqs.com" TargetMode="External"/><Relationship Id="rId77" Type="http://schemas.openxmlformats.org/officeDocument/2006/relationships/hyperlink" Target="mailto:trose@velos.com" TargetMode="External"/><Relationship Id="rId8" Type="http://schemas.openxmlformats.org/officeDocument/2006/relationships/hyperlink" Target="https://crowntrainbatch.qualitynet.org/portal/server.pt/community/crownweb_4_batch_community/200" TargetMode="External"/><Relationship Id="rId51" Type="http://schemas.openxmlformats.org/officeDocument/2006/relationships/hyperlink" Target="mailto:srodgers@edaptive.sdps.org" TargetMode="External"/><Relationship Id="rId72" Type="http://schemas.openxmlformats.org/officeDocument/2006/relationships/hyperlink" Target="mailto:johnstont@qms-us.com" TargetMode="External"/><Relationship Id="rId80" Type="http://schemas.openxmlformats.org/officeDocument/2006/relationships/hyperlink" Target="mailto:dcapone@visonex.com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hyperlink" Target="mailto:rstone@nwed.esrd.net" TargetMode="External"/><Relationship Id="rId25" Type="http://schemas.openxmlformats.org/officeDocument/2006/relationships/hyperlink" Target="mailto:Barbara.heinlein@cms.hhs.gov" TargetMode="External"/><Relationship Id="rId33" Type="http://schemas.openxmlformats.org/officeDocument/2006/relationships/hyperlink" Target="mailto:carol.olsen@fmc-na.com" TargetMode="External"/><Relationship Id="rId38" Type="http://schemas.openxmlformats.org/officeDocument/2006/relationships/hyperlink" Target="mailto:Jim.Mitchell@HCQIS.ORG" TargetMode="External"/><Relationship Id="rId46" Type="http://schemas.openxmlformats.org/officeDocument/2006/relationships/hyperlink" Target="mailto:Jill.Danner@HCQIS.ORG" TargetMode="External"/><Relationship Id="rId59" Type="http://schemas.openxmlformats.org/officeDocument/2006/relationships/hyperlink" Target="mailto:smehta@dsi-corp.com" TargetMode="External"/><Relationship Id="rId67" Type="http://schemas.openxmlformats.org/officeDocument/2006/relationships/hyperlink" Target="mailto:bsingh@infian.com" TargetMode="External"/><Relationship Id="rId20" Type="http://schemas.openxmlformats.org/officeDocument/2006/relationships/hyperlink" Target="mailto:JJennings@nw7.esrd.net" TargetMode="External"/><Relationship Id="rId41" Type="http://schemas.openxmlformats.org/officeDocument/2006/relationships/hyperlink" Target="mailto:smerk@onehealthport.com" TargetMode="External"/><Relationship Id="rId54" Type="http://schemas.openxmlformats.org/officeDocument/2006/relationships/hyperlink" Target="mailto:Kimla.Wille@HCQIS.ORG" TargetMode="External"/><Relationship Id="rId62" Type="http://schemas.openxmlformats.org/officeDocument/2006/relationships/hyperlink" Target="mailto:ed.carlson@gaiasoftware.com" TargetMode="External"/><Relationship Id="rId70" Type="http://schemas.openxmlformats.org/officeDocument/2006/relationships/hyperlink" Target="mailto:rlovely@nationwidelab.com" TargetMode="External"/><Relationship Id="rId75" Type="http://schemas.openxmlformats.org/officeDocument/2006/relationships/hyperlink" Target="mailto:Kerrie.vance@fmc-na.com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mailto:jgarrett@nwed.esrd.net" TargetMode="External"/><Relationship Id="rId23" Type="http://schemas.openxmlformats.org/officeDocument/2006/relationships/hyperlink" Target="mailto:Eric.Chase@CMS.hhs.gov" TargetMode="External"/><Relationship Id="rId28" Type="http://schemas.openxmlformats.org/officeDocument/2006/relationships/hyperlink" Target="mailto:Teresa.Titus-Howard@cms.hhs.gov" TargetMode="External"/><Relationship Id="rId36" Type="http://schemas.openxmlformats.org/officeDocument/2006/relationships/hyperlink" Target="mailto:vdenning@bcssi.sdps.org" TargetMode="External"/><Relationship Id="rId49" Type="http://schemas.openxmlformats.org/officeDocument/2006/relationships/hyperlink" Target="mailto:Angie.Sour@HCQIS.ORG" TargetMode="External"/><Relationship Id="rId57" Type="http://schemas.openxmlformats.org/officeDocument/2006/relationships/hyperlink" Target="mailto:support@cyberREN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ndra.Rodgers@HCQIS.org" TargetMode="External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2535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HCQIS</Company>
  <LinksUpToDate>false</LinksUpToDate>
  <CharactersWithSpaces>16954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Pearce</dc:creator>
  <cp:lastModifiedBy>Rodgers, Sandra</cp:lastModifiedBy>
  <cp:revision>2</cp:revision>
  <cp:lastPrinted>2014-01-02T15:07:00Z</cp:lastPrinted>
  <dcterms:created xsi:type="dcterms:W3CDTF">2014-06-02T18:06:00Z</dcterms:created>
  <dcterms:modified xsi:type="dcterms:W3CDTF">2014-06-02T18:06:00Z</dcterms:modified>
</cp:coreProperties>
</file>